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7"/>
        <w:gridCol w:w="4172"/>
        <w:gridCol w:w="2977"/>
        <w:gridCol w:w="2340"/>
        <w:gridCol w:w="2728"/>
      </w:tblGrid>
      <w:tr w:rsidR="005930A0" w:rsidRPr="005930A0" w14:paraId="72B739A8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1B770D69" w14:textId="51E881B8" w:rsidR="005930A0" w:rsidRPr="005930A0" w:rsidRDefault="005930A0" w:rsidP="005930A0">
            <w:pPr>
              <w:pStyle w:val="Ttulo1"/>
              <w:jc w:val="both"/>
              <w:rPr>
                <w:rStyle w:val="Textoennegrita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D1D1D1" w:themeFill="background2" w:themeFillShade="E6"/>
          </w:tcPr>
          <w:p w14:paraId="60BB7345" w14:textId="77777777" w:rsidR="005930A0" w:rsidRDefault="005930A0" w:rsidP="005930A0">
            <w:pPr>
              <w:jc w:val="center"/>
              <w:rPr>
                <w:rStyle w:val="Textoennegrita"/>
                <w:color w:val="000000"/>
                <w:sz w:val="20"/>
                <w:szCs w:val="20"/>
              </w:rPr>
            </w:pPr>
          </w:p>
          <w:p w14:paraId="414A3C8D" w14:textId="421CAA3B" w:rsidR="005930A0" w:rsidRPr="005930A0" w:rsidRDefault="005930A0" w:rsidP="005930A0">
            <w:pPr>
              <w:jc w:val="center"/>
              <w:rPr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color w:val="000000"/>
                <w:sz w:val="20"/>
                <w:szCs w:val="20"/>
              </w:rPr>
              <w:t>Excellent (9–10):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172B09F4" w14:textId="77777777" w:rsidR="005930A0" w:rsidRDefault="005930A0" w:rsidP="005930A0">
            <w:pPr>
              <w:jc w:val="center"/>
              <w:rPr>
                <w:rStyle w:val="Textoennegrita"/>
                <w:color w:val="000000"/>
                <w:sz w:val="20"/>
                <w:szCs w:val="20"/>
              </w:rPr>
            </w:pPr>
          </w:p>
          <w:p w14:paraId="5801CB08" w14:textId="332114E3" w:rsidR="005930A0" w:rsidRPr="005930A0" w:rsidRDefault="005930A0" w:rsidP="005930A0">
            <w:pPr>
              <w:jc w:val="center"/>
              <w:rPr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color w:val="000000"/>
                <w:sz w:val="20"/>
                <w:szCs w:val="20"/>
              </w:rPr>
              <w:t>Good (7–8):</w:t>
            </w:r>
          </w:p>
        </w:tc>
        <w:tc>
          <w:tcPr>
            <w:tcW w:w="2340" w:type="dxa"/>
            <w:shd w:val="clear" w:color="auto" w:fill="D1D1D1" w:themeFill="background2" w:themeFillShade="E6"/>
          </w:tcPr>
          <w:p w14:paraId="7DD3A3A6" w14:textId="77777777" w:rsidR="005930A0" w:rsidRDefault="005930A0" w:rsidP="005930A0">
            <w:pPr>
              <w:jc w:val="center"/>
              <w:rPr>
                <w:rStyle w:val="Textoennegrita"/>
                <w:color w:val="000000"/>
                <w:sz w:val="20"/>
                <w:szCs w:val="20"/>
              </w:rPr>
            </w:pPr>
          </w:p>
          <w:p w14:paraId="57D6DBA1" w14:textId="6929A609" w:rsidR="005930A0" w:rsidRPr="005930A0" w:rsidRDefault="005930A0" w:rsidP="005930A0">
            <w:pPr>
              <w:jc w:val="center"/>
              <w:rPr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color w:val="000000"/>
                <w:sz w:val="20"/>
                <w:szCs w:val="20"/>
              </w:rPr>
              <w:t>Satisfactory (5–6):</w:t>
            </w:r>
          </w:p>
        </w:tc>
        <w:tc>
          <w:tcPr>
            <w:tcW w:w="2728" w:type="dxa"/>
            <w:shd w:val="clear" w:color="auto" w:fill="D1D1D1" w:themeFill="background2" w:themeFillShade="E6"/>
          </w:tcPr>
          <w:p w14:paraId="3BE74788" w14:textId="77777777" w:rsidR="005930A0" w:rsidRDefault="005930A0" w:rsidP="005930A0">
            <w:pPr>
              <w:jc w:val="center"/>
              <w:rPr>
                <w:rStyle w:val="Textoennegrita"/>
                <w:color w:val="000000"/>
                <w:sz w:val="20"/>
                <w:szCs w:val="20"/>
              </w:rPr>
            </w:pPr>
          </w:p>
          <w:p w14:paraId="68B494A4" w14:textId="3B3A053A" w:rsidR="005930A0" w:rsidRPr="005930A0" w:rsidRDefault="005930A0" w:rsidP="005930A0">
            <w:pPr>
              <w:jc w:val="center"/>
              <w:rPr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color w:val="000000"/>
                <w:sz w:val="20"/>
                <w:szCs w:val="20"/>
              </w:rPr>
              <w:t>Needs Improvement (0–4):</w:t>
            </w:r>
          </w:p>
        </w:tc>
      </w:tr>
      <w:tr w:rsidR="005930A0" w:rsidRPr="005930A0" w14:paraId="6A435497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0407C400" w14:textId="545FF3EE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>Definition (Electric Circuit &amp; Electric Current)</w:t>
            </w:r>
          </w:p>
        </w:tc>
        <w:tc>
          <w:tcPr>
            <w:tcW w:w="4172" w:type="dxa"/>
          </w:tcPr>
          <w:p w14:paraId="74517706" w14:textId="4BC91068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Provides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precise,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accurate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definitions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appropriate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electrical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Demonstrates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full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understanding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concepts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D96E6F5" w14:textId="2762E733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Definitions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mostly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accurate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minor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imprecisions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 Uses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34475C9C" w14:textId="184C610D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Provides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basic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somewhat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vague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definitions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Limited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use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3329EBAF" w14:textId="4533FB2D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Definitions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incomplete. Little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no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used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930A0" w:rsidRPr="005930A0" w14:paraId="0ECDAE67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0DDF039F" w14:textId="2139383A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>Components of the Circuit</w:t>
            </w:r>
          </w:p>
        </w:tc>
        <w:tc>
          <w:tcPr>
            <w:tcW w:w="4172" w:type="dxa"/>
          </w:tcPr>
          <w:p w14:paraId="289E8861" w14:textId="7DE837B2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Correctly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identifies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all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key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components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proper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terminology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 May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include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helpful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additional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details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82E971F" w14:textId="2B2EBB93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Identifies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most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major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components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minor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omissions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slight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inaccuracies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676BE58D" w14:textId="3ADEBA37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Identifies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components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important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parts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missing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3B0375DF" w14:textId="0D9A9238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Lists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very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few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components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gramStart"/>
            <w:r w:rsidRPr="005930A0">
              <w:rPr>
                <w:color w:val="000000"/>
                <w:sz w:val="20"/>
                <w:szCs w:val="20"/>
              </w:rPr>
              <w:t>shows</w:t>
            </w:r>
            <w:proofErr w:type="gram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major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errors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terminology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930A0" w:rsidRPr="005930A0" w14:paraId="40E7D1D9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6C055F42" w14:textId="332910E4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How the Circuit Works </w:t>
            </w:r>
          </w:p>
        </w:tc>
        <w:tc>
          <w:tcPr>
            <w:tcW w:w="4172" w:type="dxa"/>
          </w:tcPr>
          <w:p w14:paraId="7E863940" w14:textId="0675C52B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Clearly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logically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explains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how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circuit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works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 Uses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sequence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markers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first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finally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)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demonstrates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strong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understanding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electrical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processes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2D5F415" w14:textId="76C6C31B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Explanation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generally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logical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lacks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detail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contains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minor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inaccuracies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483CE30C" w14:textId="4237E5B5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Explanation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partially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lacks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clarity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detail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logical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sequence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21E09CB0" w14:textId="7574372E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Explanation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confusing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does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0A0">
              <w:rPr>
                <w:color w:val="000000"/>
                <w:sz w:val="20"/>
                <w:szCs w:val="20"/>
              </w:rPr>
              <w:t>show</w:t>
            </w:r>
            <w:proofErr w:type="gram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understanding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circuit’s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operation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930A0" w:rsidRPr="005930A0" w14:paraId="2A8E9BE8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186A375E" w14:textId="481572A2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Characteristics </w:t>
            </w:r>
          </w:p>
          <w:p w14:paraId="3DDADA34" w14:textId="77777777" w:rsidR="005930A0" w:rsidRPr="005930A0" w:rsidRDefault="005930A0" w:rsidP="005930A0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</w:tcPr>
          <w:p w14:paraId="4C5A2F02" w14:textId="79DB92C8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Accurately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describes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main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characteristics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e.g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voltage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current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distribution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series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parallel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behavior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precise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terminology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DFD7F97" w14:textId="779AEC01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Lists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relevant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characteristics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minor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inaccuracies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missing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detail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146A685B" w14:textId="0D5CCB0B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Provides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characteristics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in a vague, incomplete,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way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0EA9FE54" w14:textId="3BE60F08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Characteristics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missing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930A0" w:rsidRPr="005930A0" w14:paraId="5201BE61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624FE5EB" w14:textId="162DFAA8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>Symbols Used</w:t>
            </w:r>
          </w:p>
        </w:tc>
        <w:tc>
          <w:tcPr>
            <w:tcW w:w="4172" w:type="dxa"/>
          </w:tcPr>
          <w:p w14:paraId="274CD2BD" w14:textId="7CF5C469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Includes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names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relevant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electrical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symbols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accurately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(resistor,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battery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switch,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ground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etc.)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presents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them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clearly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196D09C" w14:textId="7B7CF7FC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Most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symbols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minor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errors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naming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representation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6E325D05" w14:textId="04428AE4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symbols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noticeable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inaccuracies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omissions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0D7EBC12" w14:textId="07D7088D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r w:rsidRPr="005930A0">
              <w:rPr>
                <w:color w:val="000000"/>
                <w:sz w:val="20"/>
                <w:szCs w:val="20"/>
              </w:rPr>
              <w:t xml:space="preserve">Symbols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mislabeled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included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930A0" w:rsidRPr="005930A0" w14:paraId="6375F033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71F485F9" w14:textId="35E03F96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>Language (Grammar, Vocabulary, Clarity)</w:t>
            </w:r>
          </w:p>
        </w:tc>
        <w:tc>
          <w:tcPr>
            <w:tcW w:w="4172" w:type="dxa"/>
          </w:tcPr>
          <w:p w14:paraId="2A810FED" w14:textId="48B1A36D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Language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precise,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appropriate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English;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very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few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no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grammar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errors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specialized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used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correctly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44CB224" w14:textId="77777777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Language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generally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errors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affect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comprehension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mostly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accurate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  <w:p w14:paraId="7D5AEE02" w14:textId="77777777" w:rsidR="005930A0" w:rsidRPr="005930A0" w:rsidRDefault="005930A0" w:rsidP="005930A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340CF4" w14:textId="61D77AF7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Frequent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errors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sometimes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affect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clarity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limited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inconsistent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use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technical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68DC38A5" w14:textId="229544ED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Many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errors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make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text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difficult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understand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vocabulary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inappropriate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incorrect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5930A0" w:rsidRPr="005930A0" w14:paraId="4CB60D2E" w14:textId="77777777" w:rsidTr="005930A0">
        <w:tc>
          <w:tcPr>
            <w:tcW w:w="1777" w:type="dxa"/>
            <w:shd w:val="clear" w:color="auto" w:fill="D1D1D1" w:themeFill="background2" w:themeFillShade="E6"/>
          </w:tcPr>
          <w:p w14:paraId="38EFBC74" w14:textId="179873C4" w:rsidR="005930A0" w:rsidRPr="005930A0" w:rsidRDefault="005930A0" w:rsidP="005930A0">
            <w:pPr>
              <w:pStyle w:val="Ttul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5930A0">
              <w:rPr>
                <w:rStyle w:val="Textoennegrita"/>
                <w:rFonts w:ascii="Times New Roman" w:hAnsi="Times New Roman" w:cs="Times New Roman"/>
                <w:color w:val="000000"/>
                <w:sz w:val="20"/>
                <w:szCs w:val="20"/>
              </w:rPr>
              <w:t>Organization &amp; Presentation of Information</w:t>
            </w:r>
          </w:p>
        </w:tc>
        <w:tc>
          <w:tcPr>
            <w:tcW w:w="4172" w:type="dxa"/>
          </w:tcPr>
          <w:p w14:paraId="6988E7BF" w14:textId="4E9DDE2D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Report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very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well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organized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, and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easy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follow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sections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clearly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labeled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excellent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readability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E99D7E3" w14:textId="19613220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Generally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well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organized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minor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formatting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structural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issues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4815C35A" w14:textId="40CCBDEE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930A0">
              <w:rPr>
                <w:color w:val="000000"/>
                <w:sz w:val="20"/>
                <w:szCs w:val="20"/>
              </w:rPr>
              <w:t>Acceptable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organization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but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with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clarity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structure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problems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sections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may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weakly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defined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04ABC520" w14:textId="099F382B" w:rsidR="005930A0" w:rsidRPr="005930A0" w:rsidRDefault="005930A0" w:rsidP="005930A0">
            <w:pPr>
              <w:pStyle w:val="NormalWeb"/>
              <w:rPr>
                <w:color w:val="000000"/>
                <w:sz w:val="20"/>
                <w:szCs w:val="20"/>
              </w:rPr>
            </w:pPr>
            <w:r w:rsidRPr="005930A0">
              <w:rPr>
                <w:color w:val="000000"/>
                <w:sz w:val="20"/>
                <w:szCs w:val="20"/>
              </w:rPr>
              <w:t xml:space="preserve">Poor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organization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difficult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to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follow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weak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formatting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; incomplete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missing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0A0">
              <w:rPr>
                <w:color w:val="000000"/>
                <w:sz w:val="20"/>
                <w:szCs w:val="20"/>
              </w:rPr>
              <w:t>sections</w:t>
            </w:r>
            <w:proofErr w:type="spellEnd"/>
            <w:r w:rsidRPr="005930A0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033A23A7" w14:textId="77777777" w:rsidR="00A64DF0" w:rsidRPr="005930A0" w:rsidRDefault="00A64DF0">
      <w:pPr>
        <w:rPr>
          <w:sz w:val="20"/>
          <w:szCs w:val="20"/>
        </w:rPr>
      </w:pPr>
    </w:p>
    <w:sectPr w:rsidR="00A64DF0" w:rsidRPr="005930A0" w:rsidSect="005930A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A0"/>
    <w:rsid w:val="005930A0"/>
    <w:rsid w:val="00596E9B"/>
    <w:rsid w:val="005B564F"/>
    <w:rsid w:val="00706EC1"/>
    <w:rsid w:val="00850E8E"/>
    <w:rsid w:val="00993C54"/>
    <w:rsid w:val="00A64DF0"/>
    <w:rsid w:val="00CB6E06"/>
    <w:rsid w:val="00CF69EE"/>
    <w:rsid w:val="00D42407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2C63"/>
  <w15:chartTrackingRefBased/>
  <w15:docId w15:val="{0AA0423A-2322-284E-B89A-2FEE2B91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A0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9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3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3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3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30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30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30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30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30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30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30A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30A0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30A0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30A0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30A0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30A0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30A0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59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30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30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3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593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30A0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5930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30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30A0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5930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93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930A0"/>
    <w:rPr>
      <w:b/>
      <w:bCs/>
    </w:rPr>
  </w:style>
  <w:style w:type="paragraph" w:styleId="NormalWeb">
    <w:name w:val="Normal (Web)"/>
    <w:basedOn w:val="Normal"/>
    <w:uiPriority w:val="99"/>
    <w:unhideWhenUsed/>
    <w:rsid w:val="005930A0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1</cp:revision>
  <dcterms:created xsi:type="dcterms:W3CDTF">2025-12-04T09:47:00Z</dcterms:created>
  <dcterms:modified xsi:type="dcterms:W3CDTF">2025-12-04T09:51:00Z</dcterms:modified>
</cp:coreProperties>
</file>