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AE" w:rsidRPr="00F020AE" w:rsidRDefault="00F020AE" w:rsidP="00F020AE">
      <w:pPr>
        <w:rPr>
          <w:b/>
        </w:rPr>
      </w:pPr>
      <w:r w:rsidRPr="00F020AE">
        <w:rPr>
          <w:b/>
        </w:rPr>
        <w:t>Video cómo hacer la nómina</w:t>
      </w:r>
    </w:p>
    <w:p w:rsidR="00F020AE" w:rsidRDefault="0092407C" w:rsidP="00F020AE">
      <w:hyperlink r:id="rId5" w:history="1">
        <w:r w:rsidR="00F020AE" w:rsidRPr="004A1C0C">
          <w:rPr>
            <w:rStyle w:val="Hipervnculo"/>
          </w:rPr>
          <w:t>https://drive.google.com/file/d/1ZZ11OMuSI8TImEIlMThEDDUCcWqeK0aR/view?usp=sharing</w:t>
        </w:r>
      </w:hyperlink>
    </w:p>
    <w:p w:rsidR="00F020AE" w:rsidRDefault="00F020AE" w:rsidP="00F020AE"/>
    <w:p w:rsidR="00F020AE" w:rsidRDefault="00F020AE" w:rsidP="00F020AE">
      <w:pPr>
        <w:tabs>
          <w:tab w:val="left" w:pos="3043"/>
        </w:tabs>
      </w:pPr>
      <w:r>
        <w:tab/>
      </w:r>
    </w:p>
    <w:p w:rsidR="00A8316A" w:rsidRPr="00F562BF" w:rsidRDefault="00A8316A" w:rsidP="00A8316A">
      <w:pPr>
        <w:tabs>
          <w:tab w:val="left" w:pos="3043"/>
        </w:tabs>
        <w:rPr>
          <w:b/>
          <w:sz w:val="36"/>
          <w:szCs w:val="36"/>
        </w:rPr>
      </w:pPr>
      <w:r w:rsidRPr="00F562BF">
        <w:rPr>
          <w:b/>
          <w:sz w:val="24"/>
          <w:szCs w:val="24"/>
        </w:rPr>
        <w:t>NÓMINA 3</w:t>
      </w:r>
    </w:p>
    <w:p w:rsidR="00A8316A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>
        <w:rPr>
          <w:sz w:val="24"/>
          <w:szCs w:val="24"/>
        </w:rPr>
        <w:t>NOMBRE DE LA EMPRESA: LAUSEVEN STUDIOS S.L.</w:t>
      </w:r>
    </w:p>
    <w:p w:rsidR="00A8316A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>
        <w:rPr>
          <w:sz w:val="24"/>
          <w:szCs w:val="24"/>
        </w:rPr>
        <w:t>NOMBRE DE LA TRABAJADORA: LUCIA GIL</w:t>
      </w:r>
    </w:p>
    <w:p w:rsidR="00A8316A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>
        <w:rPr>
          <w:sz w:val="24"/>
          <w:szCs w:val="24"/>
        </w:rPr>
        <w:t xml:space="preserve">CONTRATO </w:t>
      </w:r>
      <w:r>
        <w:rPr>
          <w:b/>
          <w:sz w:val="24"/>
          <w:szCs w:val="24"/>
        </w:rPr>
        <w:t>TEMPORAL A FIN DE OBRA</w:t>
      </w:r>
      <w:r>
        <w:rPr>
          <w:sz w:val="24"/>
          <w:szCs w:val="24"/>
        </w:rPr>
        <w:t>.</w:t>
      </w:r>
    </w:p>
    <w:p w:rsidR="00A8316A" w:rsidRPr="00C179FC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 w:rsidRPr="00063928">
        <w:rPr>
          <w:b/>
          <w:sz w:val="24"/>
          <w:szCs w:val="24"/>
        </w:rPr>
        <w:t>GRUPO DE COTIZACIÓN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</w:p>
    <w:p w:rsidR="00A8316A" w:rsidRPr="00C179FC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TIPO DE COTIZACIÓN POR </w:t>
      </w:r>
      <w:r w:rsidRPr="00944EC8">
        <w:rPr>
          <w:b/>
          <w:sz w:val="24"/>
          <w:szCs w:val="24"/>
        </w:rPr>
        <w:t>AT Y EP</w:t>
      </w:r>
      <w:r>
        <w:rPr>
          <w:sz w:val="24"/>
          <w:szCs w:val="24"/>
        </w:rPr>
        <w:t xml:space="preserve"> A CARGO DE LA EMPRESA: </w:t>
      </w:r>
      <w:r w:rsidRPr="00944EC8">
        <w:rPr>
          <w:b/>
          <w:sz w:val="24"/>
          <w:szCs w:val="24"/>
        </w:rPr>
        <w:t>1%</w:t>
      </w:r>
    </w:p>
    <w:p w:rsidR="00A8316A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>
        <w:rPr>
          <w:sz w:val="24"/>
          <w:szCs w:val="24"/>
        </w:rPr>
        <w:t>SALARIO BASE 1.300€</w:t>
      </w:r>
    </w:p>
    <w:p w:rsidR="00A8316A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>
        <w:rPr>
          <w:sz w:val="24"/>
          <w:szCs w:val="24"/>
        </w:rPr>
        <w:t>ANTIGÜEDAD IGUAL AL 3% DEL SALARIO BASE. SE COBRA POR TRIENIOS, Y ESTA PERSONA LLEVA 12 AÑOS TRABAJANDO EN ESTA EMPRESA.</w:t>
      </w:r>
    </w:p>
    <w:p w:rsidR="00A8316A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>
        <w:rPr>
          <w:sz w:val="24"/>
          <w:szCs w:val="24"/>
        </w:rPr>
        <w:t>PLUS DE PELIGROSIDAD: 90€</w:t>
      </w:r>
    </w:p>
    <w:p w:rsidR="00A8316A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>
        <w:rPr>
          <w:sz w:val="24"/>
          <w:szCs w:val="24"/>
        </w:rPr>
        <w:t>HORAS EXTRAORDINARIAS  ESTRUCTURALES: 50€</w:t>
      </w:r>
    </w:p>
    <w:p w:rsidR="00A8316A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>
        <w:rPr>
          <w:sz w:val="24"/>
          <w:szCs w:val="24"/>
        </w:rPr>
        <w:t xml:space="preserve">2 PAGAS EXTRAORDINARIAS IGUAL AL SALARIO BASE, UNA EN </w:t>
      </w:r>
      <w:r w:rsidRPr="00063928">
        <w:rPr>
          <w:b/>
          <w:sz w:val="24"/>
          <w:szCs w:val="24"/>
          <w:u w:val="single"/>
        </w:rPr>
        <w:t>JUNIO</w:t>
      </w:r>
      <w:r>
        <w:rPr>
          <w:sz w:val="24"/>
          <w:szCs w:val="24"/>
        </w:rPr>
        <w:t xml:space="preserve"> Y OTRA EN </w:t>
      </w:r>
      <w:r w:rsidRPr="00063928">
        <w:rPr>
          <w:b/>
          <w:sz w:val="24"/>
          <w:szCs w:val="24"/>
          <w:u w:val="single"/>
        </w:rPr>
        <w:t>DICIEMBRE</w:t>
      </w:r>
      <w:r>
        <w:rPr>
          <w:sz w:val="24"/>
          <w:szCs w:val="24"/>
        </w:rPr>
        <w:t>.</w:t>
      </w:r>
    </w:p>
    <w:p w:rsidR="00A8316A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>
        <w:rPr>
          <w:sz w:val="24"/>
          <w:szCs w:val="24"/>
        </w:rPr>
        <w:t>TIENE UNOS INGRESOS BRUTOS ANUALES ESTIMADOS DE 21.200€ €.</w:t>
      </w:r>
    </w:p>
    <w:p w:rsidR="00A8316A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>
        <w:rPr>
          <w:sz w:val="24"/>
          <w:szCs w:val="24"/>
        </w:rPr>
        <w:t xml:space="preserve">RETENCIÓN </w:t>
      </w:r>
      <w:r w:rsidRPr="00862F67">
        <w:rPr>
          <w:b/>
          <w:sz w:val="24"/>
          <w:szCs w:val="24"/>
        </w:rPr>
        <w:t xml:space="preserve">IRPF: </w:t>
      </w:r>
      <w:r w:rsidR="0092407C">
        <w:rPr>
          <w:b/>
          <w:sz w:val="24"/>
          <w:szCs w:val="24"/>
        </w:rPr>
        <w:t>8</w:t>
      </w:r>
      <w:bookmarkStart w:id="0" w:name="_GoBack"/>
      <w:bookmarkEnd w:id="0"/>
      <w:r w:rsidRPr="00862F67">
        <w:rPr>
          <w:b/>
          <w:sz w:val="24"/>
          <w:szCs w:val="24"/>
        </w:rPr>
        <w:t>%</w:t>
      </w:r>
    </w:p>
    <w:p w:rsidR="00A8316A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>
        <w:rPr>
          <w:sz w:val="24"/>
          <w:szCs w:val="24"/>
        </w:rPr>
        <w:t>TIENE 2 HIJOS/AS.</w:t>
      </w:r>
    </w:p>
    <w:p w:rsidR="009B7A5E" w:rsidRPr="009B7A5E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>
        <w:rPr>
          <w:sz w:val="24"/>
          <w:szCs w:val="24"/>
        </w:rPr>
        <w:t xml:space="preserve">COMPLETAR LA NÓMINA DE </w:t>
      </w:r>
      <w:r>
        <w:rPr>
          <w:b/>
          <w:sz w:val="24"/>
          <w:szCs w:val="24"/>
          <w:u w:val="single"/>
        </w:rPr>
        <w:t>JUNIO</w:t>
      </w:r>
      <w:r w:rsidRPr="00C179FC">
        <w:rPr>
          <w:b/>
          <w:sz w:val="24"/>
          <w:szCs w:val="24"/>
        </w:rPr>
        <w:t xml:space="preserve"> </w:t>
      </w:r>
      <w:r w:rsidR="009B7A5E">
        <w:rPr>
          <w:sz w:val="24"/>
          <w:szCs w:val="24"/>
        </w:rPr>
        <w:t>en la plantilla de Excel que os he dejado en la carpeta junto a los ejercicios. Completad una plantilla por cada ejercicio.</w:t>
      </w:r>
      <w:r w:rsidR="009B7A5E" w:rsidRPr="00C179FC">
        <w:rPr>
          <w:b/>
          <w:sz w:val="24"/>
          <w:szCs w:val="24"/>
        </w:rPr>
        <w:t xml:space="preserve"> </w:t>
      </w:r>
    </w:p>
    <w:p w:rsidR="00A8316A" w:rsidRPr="00075682" w:rsidRDefault="00A8316A" w:rsidP="00A8316A">
      <w:pPr>
        <w:pStyle w:val="Prrafodelista"/>
        <w:numPr>
          <w:ilvl w:val="0"/>
          <w:numId w:val="3"/>
        </w:numPr>
        <w:tabs>
          <w:tab w:val="left" w:pos="3043"/>
        </w:tabs>
        <w:rPr>
          <w:sz w:val="24"/>
          <w:szCs w:val="24"/>
        </w:rPr>
      </w:pPr>
      <w:r w:rsidRPr="00C179FC">
        <w:rPr>
          <w:b/>
          <w:sz w:val="24"/>
          <w:szCs w:val="24"/>
        </w:rPr>
        <w:t>(TENED EN CUENTA QUE ESTE MES LE TOCA COBRAR PAGA EXTRA.)</w:t>
      </w:r>
    </w:p>
    <w:p w:rsidR="00E540C9" w:rsidRDefault="00E540C9"/>
    <w:p w:rsidR="00F020AE" w:rsidRDefault="00F020AE"/>
    <w:p w:rsidR="00F020AE" w:rsidRDefault="00F020AE" w:rsidP="00F020AE">
      <w:pPr>
        <w:tabs>
          <w:tab w:val="left" w:pos="3043"/>
        </w:tabs>
        <w:rPr>
          <w:sz w:val="24"/>
          <w:szCs w:val="24"/>
        </w:rPr>
      </w:pPr>
      <w:r>
        <w:rPr>
          <w:sz w:val="24"/>
          <w:szCs w:val="24"/>
        </w:rPr>
        <w:t>Tablas para las bases de cotización</w:t>
      </w:r>
    </w:p>
    <w:p w:rsidR="00F020AE" w:rsidRDefault="0092407C" w:rsidP="00F020AE">
      <w:pPr>
        <w:rPr>
          <w:rStyle w:val="Hipervnculo"/>
        </w:rPr>
      </w:pPr>
      <w:hyperlink r:id="rId6" w:history="1">
        <w:r w:rsidR="00F020AE" w:rsidRPr="00993574">
          <w:rPr>
            <w:rStyle w:val="Hipervnculo"/>
          </w:rPr>
          <w:t>http://www.seg-social.es/wps/portal/wss/internet/Trabajadores/CotizacionRecaudacionTrabajadores/36537</w:t>
        </w:r>
      </w:hyperlink>
    </w:p>
    <w:p w:rsidR="00F020AE" w:rsidRPr="005B41D9" w:rsidRDefault="00F020AE" w:rsidP="00F020AE">
      <w:r w:rsidRPr="005B41D9">
        <w:rPr>
          <w:rStyle w:val="Hipervnculo"/>
          <w:color w:val="auto"/>
          <w:u w:val="none"/>
        </w:rPr>
        <w:t>Tablas IRPF</w:t>
      </w:r>
    </w:p>
    <w:p w:rsidR="00F020AE" w:rsidRPr="00993574" w:rsidRDefault="0092407C" w:rsidP="00F020AE">
      <w:hyperlink r:id="rId7" w:history="1">
        <w:r w:rsidR="00F020AE" w:rsidRPr="00993574">
          <w:rPr>
            <w:rStyle w:val="Hipervnculo"/>
          </w:rPr>
          <w:t>http://www.bizkaia.eus/home2/Temas/DetalleTema.asp?Tem_Codigo=8337&amp;idioma=CA</w:t>
        </w:r>
      </w:hyperlink>
    </w:p>
    <w:p w:rsidR="00F020AE" w:rsidRDefault="00F020AE"/>
    <w:sectPr w:rsidR="00F02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B640A"/>
    <w:multiLevelType w:val="hybridMultilevel"/>
    <w:tmpl w:val="6A0E2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614F1"/>
    <w:multiLevelType w:val="hybridMultilevel"/>
    <w:tmpl w:val="33B04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E0A1F"/>
    <w:multiLevelType w:val="hybridMultilevel"/>
    <w:tmpl w:val="0F36D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AE"/>
    <w:rsid w:val="005B41D9"/>
    <w:rsid w:val="0092407C"/>
    <w:rsid w:val="009B7A5E"/>
    <w:rsid w:val="00A8316A"/>
    <w:rsid w:val="00B65BBC"/>
    <w:rsid w:val="00E540C9"/>
    <w:rsid w:val="00F020AE"/>
    <w:rsid w:val="00F5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19158-1146-4063-99A2-2DBB5604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0A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20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20A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20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zkaia.eus/home2/Temas/DetalleTema.asp?Tem_Codigo=8337&amp;idioma=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g-social.es/wps/portal/wss/internet/Trabajadores/CotizacionRecaudacionTrabajadores/36537" TargetMode="External"/><Relationship Id="rId5" Type="http://schemas.openxmlformats.org/officeDocument/2006/relationships/hyperlink" Target="https://drive.google.com/file/d/1ZZ11OMuSI8TImEIlMThEDDUCcWqeK0aR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2020-03-16T10:05:00Z</dcterms:created>
  <dcterms:modified xsi:type="dcterms:W3CDTF">2020-03-17T09:36:00Z</dcterms:modified>
</cp:coreProperties>
</file>