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7A4" w:rsidRPr="009A553F" w:rsidRDefault="009A553F" w:rsidP="005977A4">
      <w:pPr>
        <w:pStyle w:val="Ttulo"/>
        <w:jc w:val="center"/>
        <w:rPr>
          <w:color w:val="0000FF"/>
          <w:u w:val="single"/>
        </w:rPr>
      </w:pPr>
      <w:r w:rsidRPr="009A553F">
        <w:rPr>
          <w:color w:val="0000FF"/>
          <w:u w:val="single"/>
        </w:rPr>
        <w:t>TINCIONES</w:t>
      </w:r>
      <w:r w:rsidR="005977A4" w:rsidRPr="009A553F">
        <w:rPr>
          <w:color w:val="0000FF"/>
          <w:u w:val="single"/>
        </w:rPr>
        <w:t xml:space="preserve"> </w:t>
      </w:r>
    </w:p>
    <w:p w:rsidR="005977A4" w:rsidRPr="009A553F" w:rsidRDefault="005977A4" w:rsidP="005977A4">
      <w:pPr>
        <w:pStyle w:val="Ttulo"/>
        <w:jc w:val="center"/>
        <w:rPr>
          <w:color w:val="0000FF"/>
        </w:rPr>
      </w:pPr>
    </w:p>
    <w:p w:rsidR="005977A4" w:rsidRPr="009A553F" w:rsidRDefault="005977A4" w:rsidP="005977A4">
      <w:pPr>
        <w:pStyle w:val="Ttulo"/>
        <w:jc w:val="left"/>
        <w:rPr>
          <w:b w:val="0"/>
          <w:i w:val="0"/>
        </w:rPr>
      </w:pPr>
      <w:r w:rsidRPr="009A553F">
        <w:rPr>
          <w:b w:val="0"/>
          <w:i w:val="0"/>
        </w:rPr>
        <w:t xml:space="preserve">La tinción proporciona contraste entre el microrganismo y el entorno permitiendo diferenciar tanto tipos morfológicos como estructuras internas de las bacterias. </w:t>
      </w:r>
    </w:p>
    <w:p w:rsidR="005977A4" w:rsidRPr="009A553F" w:rsidRDefault="005977A4" w:rsidP="005977A4">
      <w:pPr>
        <w:pStyle w:val="Ttulo"/>
        <w:jc w:val="left"/>
        <w:rPr>
          <w:b w:val="0"/>
          <w:i w:val="0"/>
          <w:color w:val="0000FF"/>
        </w:rPr>
      </w:pPr>
    </w:p>
    <w:p w:rsidR="005977A4" w:rsidRPr="009A553F" w:rsidRDefault="005977A4" w:rsidP="005977A4">
      <w:pPr>
        <w:pStyle w:val="Ttulo"/>
        <w:jc w:val="left"/>
        <w:rPr>
          <w:b w:val="0"/>
          <w:i w:val="0"/>
          <w:color w:val="0000FF"/>
        </w:rPr>
      </w:pPr>
      <w:r w:rsidRPr="009A553F">
        <w:rPr>
          <w:b w:val="0"/>
          <w:i w:val="0"/>
          <w:color w:val="0000FF"/>
        </w:rPr>
        <w:t xml:space="preserve">Tipos de tinciones; </w:t>
      </w:r>
    </w:p>
    <w:p w:rsidR="005977A4" w:rsidRPr="009A553F" w:rsidRDefault="005977A4" w:rsidP="005977A4">
      <w:pPr>
        <w:pStyle w:val="Ttulo"/>
        <w:jc w:val="left"/>
        <w:rPr>
          <w:b w:val="0"/>
          <w:i w:val="0"/>
          <w:color w:val="0000FF"/>
        </w:rPr>
      </w:pPr>
    </w:p>
    <w:p w:rsidR="005977A4" w:rsidRPr="009A553F" w:rsidRDefault="005977A4" w:rsidP="005977A4">
      <w:pPr>
        <w:pStyle w:val="Ttulo"/>
        <w:numPr>
          <w:ilvl w:val="0"/>
          <w:numId w:val="2"/>
        </w:numPr>
        <w:jc w:val="left"/>
        <w:rPr>
          <w:b w:val="0"/>
          <w:i w:val="0"/>
        </w:rPr>
      </w:pPr>
      <w:r w:rsidRPr="009A553F">
        <w:rPr>
          <w:b w:val="0"/>
          <w:i w:val="0"/>
        </w:rPr>
        <w:t xml:space="preserve">Tinción simple; Emplea un solo colorante. El más utilizado es el azul de metileno. </w:t>
      </w:r>
    </w:p>
    <w:p w:rsidR="005977A4" w:rsidRPr="009A553F" w:rsidRDefault="005977A4" w:rsidP="005977A4">
      <w:pPr>
        <w:pStyle w:val="Ttulo"/>
        <w:numPr>
          <w:ilvl w:val="0"/>
          <w:numId w:val="2"/>
        </w:numPr>
        <w:jc w:val="left"/>
        <w:rPr>
          <w:b w:val="0"/>
          <w:i w:val="0"/>
        </w:rPr>
      </w:pPr>
      <w:r w:rsidRPr="009A553F">
        <w:rPr>
          <w:b w:val="0"/>
          <w:i w:val="0"/>
        </w:rPr>
        <w:t xml:space="preserve">Tinción negativa; Colorea el medio permaneciendo la bacteria sin teñir. </w:t>
      </w:r>
    </w:p>
    <w:p w:rsidR="005977A4" w:rsidRPr="009A553F" w:rsidRDefault="005977A4" w:rsidP="005977A4">
      <w:pPr>
        <w:pStyle w:val="Ttulo"/>
        <w:numPr>
          <w:ilvl w:val="0"/>
          <w:numId w:val="2"/>
        </w:numPr>
        <w:jc w:val="left"/>
        <w:rPr>
          <w:b w:val="0"/>
          <w:i w:val="0"/>
        </w:rPr>
      </w:pPr>
      <w:r w:rsidRPr="009A553F">
        <w:rPr>
          <w:b w:val="0"/>
          <w:i w:val="0"/>
        </w:rPr>
        <w:t xml:space="preserve">Tinción diferencial; se emplea más de un colorante y se ve el comportamiento de la bacteria frente a ellos. (Tinción de Gram). </w:t>
      </w:r>
    </w:p>
    <w:p w:rsidR="005977A4" w:rsidRPr="009A553F" w:rsidRDefault="005977A4" w:rsidP="005977A4">
      <w:pPr>
        <w:pStyle w:val="Ttulo"/>
        <w:jc w:val="left"/>
        <w:rPr>
          <w:b w:val="0"/>
          <w:i w:val="0"/>
        </w:rPr>
      </w:pPr>
    </w:p>
    <w:p w:rsidR="005977A4" w:rsidRPr="009A553F" w:rsidRDefault="005977A4" w:rsidP="005977A4">
      <w:pPr>
        <w:pStyle w:val="Ttulo"/>
        <w:jc w:val="left"/>
        <w:rPr>
          <w:b w:val="0"/>
          <w:i w:val="0"/>
        </w:rPr>
      </w:pPr>
    </w:p>
    <w:p w:rsidR="005977A4" w:rsidRPr="009A553F" w:rsidRDefault="005977A4" w:rsidP="005977A4">
      <w:pPr>
        <w:pStyle w:val="Ttulo"/>
        <w:jc w:val="left"/>
        <w:rPr>
          <w:b w:val="0"/>
          <w:i w:val="0"/>
        </w:rPr>
      </w:pPr>
      <w:r w:rsidRPr="009A553F">
        <w:rPr>
          <w:b w:val="0"/>
          <w:i w:val="0"/>
        </w:rPr>
        <w:t xml:space="preserve">En microbiología, todas las tinciones se realizan a partir de suspensiones de </w:t>
      </w:r>
      <w:proofErr w:type="spellStart"/>
      <w:r w:rsidRPr="009A553F">
        <w:rPr>
          <w:b w:val="0"/>
          <w:i w:val="0"/>
        </w:rPr>
        <w:t>m.o.s</w:t>
      </w:r>
      <w:proofErr w:type="spellEnd"/>
      <w:r w:rsidRPr="009A553F">
        <w:rPr>
          <w:b w:val="0"/>
          <w:i w:val="0"/>
        </w:rPr>
        <w:t xml:space="preserve"> extendidas en un portaobjetos</w:t>
      </w:r>
      <w:r w:rsidR="00D62973">
        <w:rPr>
          <w:b w:val="0"/>
          <w:i w:val="0"/>
        </w:rPr>
        <w:t xml:space="preserve"> </w:t>
      </w:r>
      <w:r w:rsidRPr="009A553F">
        <w:rPr>
          <w:b w:val="0"/>
          <w:i w:val="0"/>
        </w:rPr>
        <w:t xml:space="preserve">(Frotis), secadas y fijadas. La fijación, procedimiento que permite preservar estructuras celulares, se puede llevar a cabo con diferentes tratamientos; fijación por calor o fijación química. La fijación por calor es más utilizada para la observación de bacterias. Este procedimiento consiste en pasar el portaobjetos, con la suspensión bacteriana extendida y seca, a través de la llama de un mechero. La fijación por calor preserva la morfología externa de los </w:t>
      </w:r>
      <w:proofErr w:type="spellStart"/>
      <w:r w:rsidRPr="009A553F">
        <w:rPr>
          <w:b w:val="0"/>
          <w:i w:val="0"/>
        </w:rPr>
        <w:t>m.o.</w:t>
      </w:r>
      <w:proofErr w:type="gramStart"/>
      <w:r w:rsidRPr="009A553F">
        <w:rPr>
          <w:b w:val="0"/>
          <w:i w:val="0"/>
        </w:rPr>
        <w:t>s</w:t>
      </w:r>
      <w:proofErr w:type="spellEnd"/>
      <w:proofErr w:type="gramEnd"/>
      <w:r w:rsidRPr="009A553F">
        <w:rPr>
          <w:b w:val="0"/>
          <w:i w:val="0"/>
        </w:rPr>
        <w:t xml:space="preserve"> pero no las estructuras internas. La fijación química</w:t>
      </w:r>
      <w:r w:rsidR="00D62973">
        <w:rPr>
          <w:b w:val="0"/>
          <w:i w:val="0"/>
        </w:rPr>
        <w:t xml:space="preserve"> </w:t>
      </w:r>
      <w:r w:rsidRPr="009A553F">
        <w:rPr>
          <w:b w:val="0"/>
          <w:i w:val="0"/>
        </w:rPr>
        <w:t xml:space="preserve">como agentes como etanol, formaldehido y ácido acético, entre otros muchos, se utiliza para preservar las estructuras celulares. </w:t>
      </w:r>
    </w:p>
    <w:p w:rsidR="005977A4" w:rsidRPr="009A553F" w:rsidRDefault="005977A4" w:rsidP="005977A4">
      <w:pPr>
        <w:pStyle w:val="Ttulo"/>
        <w:jc w:val="left"/>
        <w:rPr>
          <w:b w:val="0"/>
          <w:i w:val="0"/>
        </w:rPr>
      </w:pPr>
    </w:p>
    <w:p w:rsidR="005977A4" w:rsidRPr="009A553F" w:rsidRDefault="005977A4" w:rsidP="005977A4">
      <w:pPr>
        <w:pStyle w:val="Ttulo"/>
        <w:jc w:val="left"/>
        <w:rPr>
          <w:b w:val="0"/>
          <w:i w:val="0"/>
        </w:rPr>
      </w:pPr>
      <w:r w:rsidRPr="009A553F">
        <w:rPr>
          <w:b w:val="0"/>
          <w:i w:val="0"/>
        </w:rPr>
        <w:t xml:space="preserve">Algunas de las tinciones más empleadas en microbiología son las siguientes; </w:t>
      </w:r>
    </w:p>
    <w:p w:rsidR="009A553F" w:rsidRPr="009A553F" w:rsidRDefault="009A553F" w:rsidP="005977A4">
      <w:pPr>
        <w:pStyle w:val="Ttulo"/>
        <w:jc w:val="left"/>
        <w:rPr>
          <w:b w:val="0"/>
          <w:i w:val="0"/>
        </w:rPr>
      </w:pPr>
    </w:p>
    <w:p w:rsidR="009A553F" w:rsidRPr="009A553F" w:rsidRDefault="009A553F" w:rsidP="009A553F">
      <w:pPr>
        <w:pStyle w:val="Ttulo"/>
        <w:numPr>
          <w:ilvl w:val="0"/>
          <w:numId w:val="3"/>
        </w:numPr>
        <w:jc w:val="left"/>
      </w:pPr>
      <w:r w:rsidRPr="009A553F">
        <w:t>TINCIÓN SIMPLE</w:t>
      </w:r>
    </w:p>
    <w:p w:rsidR="009A553F" w:rsidRPr="009A553F" w:rsidRDefault="009A553F" w:rsidP="009A553F">
      <w:pPr>
        <w:pStyle w:val="Ttulo"/>
        <w:ind w:left="360"/>
        <w:jc w:val="left"/>
        <w:rPr>
          <w:b w:val="0"/>
          <w:i w:val="0"/>
        </w:rPr>
      </w:pPr>
    </w:p>
    <w:p w:rsidR="009A553F" w:rsidRPr="009A553F" w:rsidRDefault="009A553F" w:rsidP="009A553F">
      <w:pPr>
        <w:pStyle w:val="Ttulo"/>
        <w:ind w:left="360"/>
        <w:jc w:val="left"/>
        <w:rPr>
          <w:b w:val="0"/>
          <w:i w:val="0"/>
        </w:rPr>
      </w:pPr>
      <w:r w:rsidRPr="009A553F">
        <w:rPr>
          <w:b w:val="0"/>
          <w:i w:val="0"/>
        </w:rPr>
        <w:t xml:space="preserve">Las bacterias se tiñen todas del mismo color. El colorante se añade después de realizar el frotis y fijar a la llama. Como colorantes se suelen usar el azul de metileno, la safranina o cristal violeta. </w:t>
      </w:r>
    </w:p>
    <w:p w:rsidR="005977A4" w:rsidRPr="009A553F" w:rsidRDefault="005977A4">
      <w:pPr>
        <w:pStyle w:val="Ttulo"/>
        <w:rPr>
          <w:color w:val="0000FF"/>
        </w:rPr>
      </w:pPr>
    </w:p>
    <w:p w:rsidR="005977A4" w:rsidRPr="009A553F" w:rsidRDefault="005977A4">
      <w:pPr>
        <w:pStyle w:val="Ttulo"/>
        <w:rPr>
          <w:color w:val="0000FF"/>
        </w:rPr>
      </w:pPr>
    </w:p>
    <w:p w:rsidR="005977A4" w:rsidRPr="009A553F" w:rsidRDefault="005977A4">
      <w:pPr>
        <w:pStyle w:val="Ttulo"/>
      </w:pPr>
    </w:p>
    <w:p w:rsidR="00636E6F" w:rsidRPr="009A553F" w:rsidRDefault="009A553F" w:rsidP="00AA1561">
      <w:pPr>
        <w:pStyle w:val="Ttulo"/>
        <w:numPr>
          <w:ilvl w:val="0"/>
          <w:numId w:val="3"/>
        </w:numPr>
        <w:spacing w:before="8"/>
        <w:jc w:val="left"/>
      </w:pPr>
      <w:r w:rsidRPr="009A553F">
        <w:t>TINCIÓN DE GRAM</w:t>
      </w:r>
    </w:p>
    <w:p w:rsidR="009A553F" w:rsidRPr="009A553F" w:rsidRDefault="009A553F" w:rsidP="009A553F">
      <w:pPr>
        <w:pStyle w:val="Ttulo"/>
        <w:spacing w:before="8"/>
        <w:ind w:left="720"/>
        <w:jc w:val="left"/>
      </w:pPr>
    </w:p>
    <w:p w:rsidR="00636E6F" w:rsidRPr="009A553F" w:rsidRDefault="00905FCF">
      <w:pPr>
        <w:pStyle w:val="Textoindependiente"/>
        <w:ind w:left="118" w:right="109"/>
        <w:jc w:val="both"/>
        <w:rPr>
          <w:sz w:val="28"/>
          <w:szCs w:val="28"/>
        </w:rPr>
      </w:pPr>
      <w:r w:rsidRPr="009A553F">
        <w:rPr>
          <w:sz w:val="28"/>
          <w:szCs w:val="28"/>
        </w:rPr>
        <w:t>El</w:t>
      </w:r>
      <w:r w:rsidRPr="009A553F">
        <w:rPr>
          <w:spacing w:val="20"/>
          <w:sz w:val="28"/>
          <w:szCs w:val="28"/>
        </w:rPr>
        <w:t xml:space="preserve"> </w:t>
      </w:r>
      <w:r w:rsidRPr="009A553F">
        <w:rPr>
          <w:sz w:val="28"/>
          <w:szCs w:val="28"/>
        </w:rPr>
        <w:t>procedimiento</w:t>
      </w:r>
      <w:r w:rsidRPr="009A553F">
        <w:rPr>
          <w:spacing w:val="20"/>
          <w:sz w:val="28"/>
          <w:szCs w:val="28"/>
        </w:rPr>
        <w:t xml:space="preserve"> </w:t>
      </w:r>
      <w:r w:rsidRPr="009A553F">
        <w:rPr>
          <w:sz w:val="28"/>
          <w:szCs w:val="28"/>
        </w:rPr>
        <w:t>de</w:t>
      </w:r>
      <w:r w:rsidRPr="009A553F">
        <w:rPr>
          <w:spacing w:val="21"/>
          <w:sz w:val="28"/>
          <w:szCs w:val="28"/>
        </w:rPr>
        <w:t xml:space="preserve"> </w:t>
      </w:r>
      <w:r w:rsidRPr="009A553F">
        <w:rPr>
          <w:sz w:val="28"/>
          <w:szCs w:val="28"/>
        </w:rPr>
        <w:t>tinción</w:t>
      </w:r>
      <w:r w:rsidRPr="009A553F">
        <w:rPr>
          <w:spacing w:val="20"/>
          <w:sz w:val="28"/>
          <w:szCs w:val="28"/>
        </w:rPr>
        <w:t xml:space="preserve"> </w:t>
      </w:r>
      <w:r w:rsidRPr="009A553F">
        <w:rPr>
          <w:sz w:val="28"/>
          <w:szCs w:val="28"/>
        </w:rPr>
        <w:t>más</w:t>
      </w:r>
      <w:r w:rsidRPr="009A553F">
        <w:rPr>
          <w:spacing w:val="21"/>
          <w:sz w:val="28"/>
          <w:szCs w:val="28"/>
        </w:rPr>
        <w:t xml:space="preserve"> </w:t>
      </w:r>
      <w:r w:rsidRPr="009A553F">
        <w:rPr>
          <w:sz w:val="28"/>
          <w:szCs w:val="28"/>
        </w:rPr>
        <w:t>ampliamente</w:t>
      </w:r>
      <w:r w:rsidRPr="009A553F">
        <w:rPr>
          <w:spacing w:val="20"/>
          <w:sz w:val="28"/>
          <w:szCs w:val="28"/>
        </w:rPr>
        <w:t xml:space="preserve"> </w:t>
      </w:r>
      <w:r w:rsidRPr="009A553F">
        <w:rPr>
          <w:sz w:val="28"/>
          <w:szCs w:val="28"/>
        </w:rPr>
        <w:t>usado</w:t>
      </w:r>
      <w:r w:rsidRPr="009A553F">
        <w:rPr>
          <w:spacing w:val="20"/>
          <w:sz w:val="28"/>
          <w:szCs w:val="28"/>
        </w:rPr>
        <w:t xml:space="preserve"> </w:t>
      </w:r>
      <w:r w:rsidRPr="009A553F">
        <w:rPr>
          <w:sz w:val="28"/>
          <w:szCs w:val="28"/>
        </w:rPr>
        <w:t>en</w:t>
      </w:r>
      <w:r w:rsidRPr="009A553F">
        <w:rPr>
          <w:spacing w:val="21"/>
          <w:sz w:val="28"/>
          <w:szCs w:val="28"/>
        </w:rPr>
        <w:t xml:space="preserve"> </w:t>
      </w:r>
      <w:r w:rsidRPr="009A553F">
        <w:rPr>
          <w:sz w:val="28"/>
          <w:szCs w:val="28"/>
        </w:rPr>
        <w:t>bacteriología,</w:t>
      </w:r>
      <w:r w:rsidRPr="009A553F">
        <w:rPr>
          <w:spacing w:val="20"/>
          <w:sz w:val="28"/>
          <w:szCs w:val="28"/>
        </w:rPr>
        <w:t xml:space="preserve"> </w:t>
      </w:r>
      <w:r w:rsidRPr="009A553F">
        <w:rPr>
          <w:sz w:val="28"/>
          <w:szCs w:val="28"/>
        </w:rPr>
        <w:t>Nos</w:t>
      </w:r>
      <w:r w:rsidRPr="009A553F">
        <w:rPr>
          <w:spacing w:val="21"/>
          <w:sz w:val="28"/>
          <w:szCs w:val="28"/>
        </w:rPr>
        <w:t xml:space="preserve"> </w:t>
      </w:r>
      <w:r w:rsidRPr="009A553F">
        <w:rPr>
          <w:sz w:val="28"/>
          <w:szCs w:val="28"/>
        </w:rPr>
        <w:t>permite</w:t>
      </w:r>
      <w:r w:rsidRPr="009A553F">
        <w:rPr>
          <w:spacing w:val="20"/>
          <w:sz w:val="28"/>
          <w:szCs w:val="28"/>
        </w:rPr>
        <w:t xml:space="preserve"> </w:t>
      </w:r>
      <w:r w:rsidRPr="009A553F">
        <w:rPr>
          <w:sz w:val="28"/>
          <w:szCs w:val="28"/>
        </w:rPr>
        <w:t>dividir</w:t>
      </w:r>
      <w:r w:rsidRPr="009A553F">
        <w:rPr>
          <w:spacing w:val="21"/>
          <w:sz w:val="28"/>
          <w:szCs w:val="28"/>
        </w:rPr>
        <w:t xml:space="preserve"> </w:t>
      </w:r>
      <w:r w:rsidRPr="009A553F">
        <w:rPr>
          <w:sz w:val="28"/>
          <w:szCs w:val="28"/>
        </w:rPr>
        <w:t>a</w:t>
      </w:r>
      <w:r w:rsidRPr="009A553F">
        <w:rPr>
          <w:spacing w:val="-58"/>
          <w:sz w:val="28"/>
          <w:szCs w:val="28"/>
        </w:rPr>
        <w:t xml:space="preserve"> </w:t>
      </w:r>
      <w:r w:rsidRPr="009A553F">
        <w:rPr>
          <w:sz w:val="28"/>
          <w:szCs w:val="28"/>
        </w:rPr>
        <w:t xml:space="preserve">las bacterias en dos grandes grupos taxonómicos: </w:t>
      </w:r>
      <w:r w:rsidRPr="009A553F">
        <w:rPr>
          <w:b/>
          <w:color w:val="0000FF"/>
          <w:sz w:val="28"/>
          <w:szCs w:val="28"/>
        </w:rPr>
        <w:t xml:space="preserve">Gram positivas </w:t>
      </w:r>
      <w:r w:rsidRPr="009A553F">
        <w:rPr>
          <w:sz w:val="28"/>
          <w:szCs w:val="28"/>
        </w:rPr>
        <w:t xml:space="preserve">y </w:t>
      </w:r>
      <w:r w:rsidRPr="009A553F">
        <w:rPr>
          <w:b/>
          <w:color w:val="FF0000"/>
          <w:sz w:val="28"/>
          <w:szCs w:val="28"/>
        </w:rPr>
        <w:t>Gram negativas</w:t>
      </w:r>
      <w:r w:rsidRPr="009A553F">
        <w:rPr>
          <w:sz w:val="28"/>
          <w:szCs w:val="28"/>
        </w:rPr>
        <w:t>, según</w:t>
      </w:r>
      <w:r w:rsidRPr="009A553F">
        <w:rPr>
          <w:spacing w:val="1"/>
          <w:sz w:val="28"/>
          <w:szCs w:val="28"/>
        </w:rPr>
        <w:t xml:space="preserve"> </w:t>
      </w:r>
      <w:r w:rsidRPr="009A553F">
        <w:rPr>
          <w:sz w:val="28"/>
          <w:szCs w:val="28"/>
        </w:rPr>
        <w:t>sea</w:t>
      </w:r>
      <w:r w:rsidRPr="009A553F">
        <w:rPr>
          <w:spacing w:val="-2"/>
          <w:sz w:val="28"/>
          <w:szCs w:val="28"/>
        </w:rPr>
        <w:t xml:space="preserve"> </w:t>
      </w:r>
      <w:r w:rsidRPr="009A553F">
        <w:rPr>
          <w:sz w:val="28"/>
          <w:szCs w:val="28"/>
        </w:rPr>
        <w:t>su</w:t>
      </w:r>
      <w:r w:rsidRPr="009A553F">
        <w:rPr>
          <w:spacing w:val="-1"/>
          <w:sz w:val="28"/>
          <w:szCs w:val="28"/>
        </w:rPr>
        <w:t xml:space="preserve"> </w:t>
      </w:r>
      <w:r w:rsidRPr="009A553F">
        <w:rPr>
          <w:sz w:val="28"/>
          <w:szCs w:val="28"/>
        </w:rPr>
        <w:t>comportamiento</w:t>
      </w:r>
      <w:r w:rsidRPr="009A553F">
        <w:rPr>
          <w:spacing w:val="-1"/>
          <w:sz w:val="28"/>
          <w:szCs w:val="28"/>
        </w:rPr>
        <w:t xml:space="preserve"> </w:t>
      </w:r>
      <w:r w:rsidRPr="009A553F">
        <w:rPr>
          <w:sz w:val="28"/>
          <w:szCs w:val="28"/>
        </w:rPr>
        <w:t>frente</w:t>
      </w:r>
      <w:r w:rsidRPr="009A553F">
        <w:rPr>
          <w:spacing w:val="-1"/>
          <w:sz w:val="28"/>
          <w:szCs w:val="28"/>
        </w:rPr>
        <w:t xml:space="preserve"> </w:t>
      </w:r>
      <w:r w:rsidRPr="009A553F">
        <w:rPr>
          <w:sz w:val="28"/>
          <w:szCs w:val="28"/>
        </w:rPr>
        <w:t>a</w:t>
      </w:r>
      <w:r w:rsidRPr="009A553F">
        <w:rPr>
          <w:spacing w:val="-1"/>
          <w:sz w:val="28"/>
          <w:szCs w:val="28"/>
        </w:rPr>
        <w:t xml:space="preserve"> </w:t>
      </w:r>
      <w:r w:rsidRPr="009A553F">
        <w:rPr>
          <w:sz w:val="28"/>
          <w:szCs w:val="28"/>
        </w:rPr>
        <w:t>la</w:t>
      </w:r>
      <w:r w:rsidRPr="009A553F">
        <w:rPr>
          <w:spacing w:val="-1"/>
          <w:sz w:val="28"/>
          <w:szCs w:val="28"/>
        </w:rPr>
        <w:t xml:space="preserve"> </w:t>
      </w:r>
      <w:r w:rsidRPr="009A553F">
        <w:rPr>
          <w:sz w:val="28"/>
          <w:szCs w:val="28"/>
        </w:rPr>
        <w:t>tinción.</w:t>
      </w:r>
    </w:p>
    <w:p w:rsidR="00636E6F" w:rsidRPr="009A553F" w:rsidRDefault="00905FCF">
      <w:pPr>
        <w:pStyle w:val="Textoindependiente"/>
        <w:ind w:left="118" w:right="107"/>
        <w:jc w:val="both"/>
        <w:rPr>
          <w:sz w:val="28"/>
          <w:szCs w:val="28"/>
        </w:rPr>
      </w:pPr>
      <w:r w:rsidRPr="009A553F">
        <w:rPr>
          <w:sz w:val="28"/>
          <w:szCs w:val="28"/>
        </w:rPr>
        <w:t>Se cree que la diferencia en la coloración que adquieren los dos grupos de bacterias se debe a</w:t>
      </w:r>
      <w:r w:rsidRPr="009A553F">
        <w:rPr>
          <w:spacing w:val="1"/>
          <w:sz w:val="28"/>
          <w:szCs w:val="28"/>
        </w:rPr>
        <w:t xml:space="preserve"> </w:t>
      </w:r>
      <w:r w:rsidRPr="009A553F">
        <w:rPr>
          <w:sz w:val="28"/>
          <w:szCs w:val="28"/>
        </w:rPr>
        <w:t>la distinta composición química de la pared celular. Las bacterias Gram positivas</w:t>
      </w:r>
      <w:r w:rsidRPr="009A553F">
        <w:rPr>
          <w:spacing w:val="1"/>
          <w:sz w:val="28"/>
          <w:szCs w:val="28"/>
        </w:rPr>
        <w:t xml:space="preserve"> </w:t>
      </w:r>
      <w:r w:rsidRPr="009A553F">
        <w:rPr>
          <w:sz w:val="28"/>
          <w:szCs w:val="28"/>
        </w:rPr>
        <w:t>tienen una</w:t>
      </w:r>
      <w:r w:rsidRPr="009A553F">
        <w:rPr>
          <w:spacing w:val="1"/>
          <w:sz w:val="28"/>
          <w:szCs w:val="28"/>
        </w:rPr>
        <w:t xml:space="preserve"> </w:t>
      </w:r>
      <w:r w:rsidRPr="009A553F">
        <w:rPr>
          <w:sz w:val="28"/>
          <w:szCs w:val="28"/>
        </w:rPr>
        <w:t>gruesa</w:t>
      </w:r>
      <w:r w:rsidRPr="009A553F">
        <w:rPr>
          <w:spacing w:val="24"/>
          <w:sz w:val="28"/>
          <w:szCs w:val="28"/>
        </w:rPr>
        <w:t xml:space="preserve"> </w:t>
      </w:r>
      <w:r w:rsidRPr="009A553F">
        <w:rPr>
          <w:sz w:val="28"/>
          <w:szCs w:val="28"/>
        </w:rPr>
        <w:t>capa</w:t>
      </w:r>
      <w:r w:rsidRPr="009A553F">
        <w:rPr>
          <w:spacing w:val="24"/>
          <w:sz w:val="28"/>
          <w:szCs w:val="28"/>
        </w:rPr>
        <w:t xml:space="preserve"> </w:t>
      </w:r>
      <w:r w:rsidRPr="009A553F">
        <w:rPr>
          <w:sz w:val="28"/>
          <w:szCs w:val="28"/>
        </w:rPr>
        <w:t>de</w:t>
      </w:r>
      <w:r w:rsidRPr="009A553F">
        <w:rPr>
          <w:spacing w:val="24"/>
          <w:sz w:val="28"/>
          <w:szCs w:val="28"/>
        </w:rPr>
        <w:t xml:space="preserve"> </w:t>
      </w:r>
      <w:proofErr w:type="spellStart"/>
      <w:r w:rsidRPr="009A553F">
        <w:rPr>
          <w:sz w:val="28"/>
          <w:szCs w:val="28"/>
        </w:rPr>
        <w:t>mureina</w:t>
      </w:r>
      <w:proofErr w:type="spellEnd"/>
      <w:r w:rsidRPr="009A553F">
        <w:rPr>
          <w:spacing w:val="24"/>
          <w:sz w:val="28"/>
          <w:szCs w:val="28"/>
        </w:rPr>
        <w:t xml:space="preserve"> </w:t>
      </w:r>
      <w:r w:rsidRPr="009A553F">
        <w:rPr>
          <w:sz w:val="28"/>
          <w:szCs w:val="28"/>
        </w:rPr>
        <w:t>o</w:t>
      </w:r>
      <w:r w:rsidRPr="009A553F">
        <w:rPr>
          <w:spacing w:val="24"/>
          <w:sz w:val="28"/>
          <w:szCs w:val="28"/>
        </w:rPr>
        <w:t xml:space="preserve"> </w:t>
      </w:r>
      <w:proofErr w:type="spellStart"/>
      <w:r w:rsidRPr="009A553F">
        <w:rPr>
          <w:sz w:val="28"/>
          <w:szCs w:val="28"/>
        </w:rPr>
        <w:t>peptidoglicano</w:t>
      </w:r>
      <w:proofErr w:type="spellEnd"/>
      <w:r w:rsidRPr="009A553F">
        <w:rPr>
          <w:spacing w:val="24"/>
          <w:sz w:val="28"/>
          <w:szCs w:val="28"/>
        </w:rPr>
        <w:t xml:space="preserve"> </w:t>
      </w:r>
      <w:r w:rsidRPr="009A553F">
        <w:rPr>
          <w:sz w:val="28"/>
          <w:szCs w:val="28"/>
        </w:rPr>
        <w:t>(de</w:t>
      </w:r>
      <w:r w:rsidRPr="009A553F">
        <w:rPr>
          <w:spacing w:val="24"/>
          <w:sz w:val="28"/>
          <w:szCs w:val="28"/>
        </w:rPr>
        <w:t xml:space="preserve"> </w:t>
      </w:r>
      <w:r w:rsidRPr="009A553F">
        <w:rPr>
          <w:sz w:val="28"/>
          <w:szCs w:val="28"/>
        </w:rPr>
        <w:lastRenderedPageBreak/>
        <w:t>20</w:t>
      </w:r>
      <w:r w:rsidRPr="009A553F">
        <w:rPr>
          <w:spacing w:val="24"/>
          <w:sz w:val="28"/>
          <w:szCs w:val="28"/>
        </w:rPr>
        <w:t xml:space="preserve"> </w:t>
      </w:r>
      <w:r w:rsidRPr="009A553F">
        <w:rPr>
          <w:sz w:val="28"/>
          <w:szCs w:val="28"/>
        </w:rPr>
        <w:t>a</w:t>
      </w:r>
      <w:r w:rsidRPr="009A553F">
        <w:rPr>
          <w:spacing w:val="24"/>
          <w:sz w:val="28"/>
          <w:szCs w:val="28"/>
        </w:rPr>
        <w:t xml:space="preserve"> </w:t>
      </w:r>
      <w:r w:rsidRPr="009A553F">
        <w:rPr>
          <w:sz w:val="28"/>
          <w:szCs w:val="28"/>
        </w:rPr>
        <w:t>80</w:t>
      </w:r>
      <w:r w:rsidRPr="009A553F">
        <w:rPr>
          <w:spacing w:val="24"/>
          <w:sz w:val="28"/>
          <w:szCs w:val="28"/>
        </w:rPr>
        <w:t xml:space="preserve"> </w:t>
      </w:r>
      <w:proofErr w:type="spellStart"/>
      <w:r w:rsidRPr="009A553F">
        <w:rPr>
          <w:sz w:val="28"/>
          <w:szCs w:val="28"/>
        </w:rPr>
        <w:t>nm</w:t>
      </w:r>
      <w:proofErr w:type="spellEnd"/>
      <w:r w:rsidRPr="009A553F">
        <w:rPr>
          <w:spacing w:val="22"/>
          <w:sz w:val="28"/>
          <w:szCs w:val="28"/>
        </w:rPr>
        <w:t xml:space="preserve"> </w:t>
      </w:r>
      <w:r w:rsidRPr="009A553F">
        <w:rPr>
          <w:sz w:val="28"/>
          <w:szCs w:val="28"/>
        </w:rPr>
        <w:t>de</w:t>
      </w:r>
      <w:r w:rsidRPr="009A553F">
        <w:rPr>
          <w:spacing w:val="24"/>
          <w:sz w:val="28"/>
          <w:szCs w:val="28"/>
        </w:rPr>
        <w:t xml:space="preserve"> </w:t>
      </w:r>
      <w:r w:rsidRPr="009A553F">
        <w:rPr>
          <w:sz w:val="28"/>
          <w:szCs w:val="28"/>
        </w:rPr>
        <w:t>espesor)</w:t>
      </w:r>
      <w:r w:rsidRPr="009A553F">
        <w:rPr>
          <w:spacing w:val="24"/>
          <w:sz w:val="28"/>
          <w:szCs w:val="28"/>
        </w:rPr>
        <w:t xml:space="preserve"> </w:t>
      </w:r>
      <w:r w:rsidRPr="009A553F">
        <w:rPr>
          <w:sz w:val="28"/>
          <w:szCs w:val="28"/>
        </w:rPr>
        <w:t>en</w:t>
      </w:r>
      <w:r w:rsidRPr="009A553F">
        <w:rPr>
          <w:spacing w:val="23"/>
          <w:sz w:val="28"/>
          <w:szCs w:val="28"/>
        </w:rPr>
        <w:t xml:space="preserve"> </w:t>
      </w:r>
      <w:r w:rsidRPr="009A553F">
        <w:rPr>
          <w:sz w:val="28"/>
          <w:szCs w:val="28"/>
        </w:rPr>
        <w:t>su</w:t>
      </w:r>
      <w:r w:rsidRPr="009A553F">
        <w:rPr>
          <w:spacing w:val="24"/>
          <w:sz w:val="28"/>
          <w:szCs w:val="28"/>
        </w:rPr>
        <w:t xml:space="preserve"> </w:t>
      </w:r>
      <w:r w:rsidRPr="009A553F">
        <w:rPr>
          <w:sz w:val="28"/>
          <w:szCs w:val="28"/>
        </w:rPr>
        <w:t>pared,</w:t>
      </w:r>
      <w:r w:rsidRPr="009A553F">
        <w:rPr>
          <w:spacing w:val="24"/>
          <w:sz w:val="28"/>
          <w:szCs w:val="28"/>
        </w:rPr>
        <w:t xml:space="preserve"> </w:t>
      </w:r>
      <w:r w:rsidRPr="009A553F">
        <w:rPr>
          <w:sz w:val="28"/>
          <w:szCs w:val="28"/>
        </w:rPr>
        <w:t>mientras</w:t>
      </w:r>
      <w:r w:rsidRPr="009A553F">
        <w:rPr>
          <w:spacing w:val="-58"/>
          <w:sz w:val="28"/>
          <w:szCs w:val="28"/>
        </w:rPr>
        <w:t xml:space="preserve"> </w:t>
      </w:r>
      <w:r w:rsidR="00D62973">
        <w:rPr>
          <w:spacing w:val="-58"/>
          <w:sz w:val="28"/>
          <w:szCs w:val="28"/>
        </w:rPr>
        <w:t xml:space="preserve">  </w:t>
      </w:r>
      <w:r w:rsidRPr="009A553F">
        <w:rPr>
          <w:sz w:val="28"/>
          <w:szCs w:val="28"/>
        </w:rPr>
        <w:t xml:space="preserve">que las bacterias Gram negativas tienen una capa de </w:t>
      </w:r>
      <w:proofErr w:type="spellStart"/>
      <w:r w:rsidRPr="009A553F">
        <w:rPr>
          <w:sz w:val="28"/>
          <w:szCs w:val="28"/>
        </w:rPr>
        <w:t>peptidoglicano</w:t>
      </w:r>
      <w:proofErr w:type="spellEnd"/>
      <w:r w:rsidRPr="009A553F">
        <w:rPr>
          <w:sz w:val="28"/>
          <w:szCs w:val="28"/>
        </w:rPr>
        <w:t xml:space="preserve"> (2 </w:t>
      </w:r>
      <w:proofErr w:type="spellStart"/>
      <w:r w:rsidRPr="009A553F">
        <w:rPr>
          <w:sz w:val="28"/>
          <w:szCs w:val="28"/>
        </w:rPr>
        <w:t>nm</w:t>
      </w:r>
      <w:proofErr w:type="spellEnd"/>
      <w:r w:rsidRPr="009A553F">
        <w:rPr>
          <w:sz w:val="28"/>
          <w:szCs w:val="28"/>
        </w:rPr>
        <w:t>) más fina y una</w:t>
      </w:r>
      <w:r w:rsidRPr="009A553F">
        <w:rPr>
          <w:spacing w:val="1"/>
          <w:sz w:val="28"/>
          <w:szCs w:val="28"/>
        </w:rPr>
        <w:t xml:space="preserve"> </w:t>
      </w:r>
      <w:r w:rsidRPr="009A553F">
        <w:rPr>
          <w:sz w:val="28"/>
          <w:szCs w:val="28"/>
        </w:rPr>
        <w:t>capa</w:t>
      </w:r>
      <w:r w:rsidRPr="009A553F">
        <w:rPr>
          <w:spacing w:val="-1"/>
          <w:sz w:val="28"/>
          <w:szCs w:val="28"/>
        </w:rPr>
        <w:t xml:space="preserve"> </w:t>
      </w:r>
      <w:r w:rsidRPr="009A553F">
        <w:rPr>
          <w:sz w:val="28"/>
          <w:szCs w:val="28"/>
        </w:rPr>
        <w:t xml:space="preserve">más externa de </w:t>
      </w:r>
      <w:proofErr w:type="spellStart"/>
      <w:r w:rsidRPr="009A553F">
        <w:rPr>
          <w:sz w:val="28"/>
          <w:szCs w:val="28"/>
        </w:rPr>
        <w:t>lipopolisacáridos</w:t>
      </w:r>
      <w:proofErr w:type="spellEnd"/>
      <w:r w:rsidRPr="009A553F">
        <w:rPr>
          <w:sz w:val="28"/>
          <w:szCs w:val="28"/>
        </w:rPr>
        <w:t>,</w:t>
      </w:r>
      <w:r w:rsidRPr="009A553F">
        <w:rPr>
          <w:spacing w:val="-1"/>
          <w:sz w:val="28"/>
          <w:szCs w:val="28"/>
        </w:rPr>
        <w:t xml:space="preserve"> </w:t>
      </w:r>
      <w:r w:rsidRPr="009A553F">
        <w:rPr>
          <w:sz w:val="28"/>
          <w:szCs w:val="28"/>
        </w:rPr>
        <w:t>lipoproteínas</w:t>
      </w:r>
      <w:r w:rsidRPr="009A553F">
        <w:rPr>
          <w:spacing w:val="-1"/>
          <w:sz w:val="28"/>
          <w:szCs w:val="28"/>
        </w:rPr>
        <w:t xml:space="preserve"> </w:t>
      </w:r>
      <w:r w:rsidRPr="009A553F">
        <w:rPr>
          <w:sz w:val="28"/>
          <w:szCs w:val="28"/>
        </w:rPr>
        <w:t>y</w:t>
      </w:r>
      <w:r w:rsidRPr="009A553F">
        <w:rPr>
          <w:spacing w:val="-1"/>
          <w:sz w:val="28"/>
          <w:szCs w:val="28"/>
        </w:rPr>
        <w:t xml:space="preserve"> </w:t>
      </w:r>
      <w:r w:rsidRPr="009A553F">
        <w:rPr>
          <w:sz w:val="28"/>
          <w:szCs w:val="28"/>
        </w:rPr>
        <w:t>lípidos.</w:t>
      </w:r>
    </w:p>
    <w:p w:rsidR="00636E6F" w:rsidRPr="009A553F" w:rsidRDefault="00905FCF">
      <w:pPr>
        <w:pStyle w:val="Textoindependiente"/>
        <w:spacing w:before="9"/>
        <w:rPr>
          <w:sz w:val="28"/>
          <w:szCs w:val="28"/>
        </w:rPr>
      </w:pPr>
      <w:r w:rsidRPr="009A553F">
        <w:rPr>
          <w:noProof/>
          <w:sz w:val="28"/>
          <w:szCs w:val="28"/>
          <w:lang w:eastAsia="es-E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1321976</wp:posOffset>
            </wp:positionH>
            <wp:positionV relativeFrom="paragraph">
              <wp:posOffset>176867</wp:posOffset>
            </wp:positionV>
            <wp:extent cx="5025307" cy="3205543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5307" cy="3205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6E6F" w:rsidRPr="009A553F" w:rsidRDefault="00905FCF">
      <w:pPr>
        <w:ind w:left="1731" w:right="1722"/>
        <w:jc w:val="center"/>
        <w:rPr>
          <w:b/>
          <w:sz w:val="28"/>
          <w:szCs w:val="28"/>
        </w:rPr>
      </w:pPr>
      <w:r w:rsidRPr="009A553F">
        <w:rPr>
          <w:b/>
          <w:sz w:val="28"/>
          <w:szCs w:val="28"/>
        </w:rPr>
        <w:t>Esquema</w:t>
      </w:r>
      <w:r w:rsidRPr="009A553F">
        <w:rPr>
          <w:b/>
          <w:spacing w:val="-3"/>
          <w:sz w:val="28"/>
          <w:szCs w:val="28"/>
        </w:rPr>
        <w:t xml:space="preserve"> </w:t>
      </w:r>
      <w:r w:rsidRPr="009A553F">
        <w:rPr>
          <w:b/>
          <w:sz w:val="28"/>
          <w:szCs w:val="28"/>
        </w:rPr>
        <w:t>general</w:t>
      </w:r>
      <w:r w:rsidRPr="009A553F">
        <w:rPr>
          <w:b/>
          <w:spacing w:val="-3"/>
          <w:sz w:val="28"/>
          <w:szCs w:val="28"/>
        </w:rPr>
        <w:t xml:space="preserve"> </w:t>
      </w:r>
      <w:r w:rsidRPr="009A553F">
        <w:rPr>
          <w:b/>
          <w:sz w:val="28"/>
          <w:szCs w:val="28"/>
        </w:rPr>
        <w:t>de</w:t>
      </w:r>
      <w:r w:rsidRPr="009A553F">
        <w:rPr>
          <w:b/>
          <w:spacing w:val="-2"/>
          <w:sz w:val="28"/>
          <w:szCs w:val="28"/>
        </w:rPr>
        <w:t xml:space="preserve"> </w:t>
      </w:r>
      <w:r w:rsidRPr="009A553F">
        <w:rPr>
          <w:b/>
          <w:sz w:val="28"/>
          <w:szCs w:val="28"/>
        </w:rPr>
        <w:t>la</w:t>
      </w:r>
      <w:r w:rsidRPr="009A553F">
        <w:rPr>
          <w:b/>
          <w:spacing w:val="-2"/>
          <w:sz w:val="28"/>
          <w:szCs w:val="28"/>
        </w:rPr>
        <w:t xml:space="preserve"> </w:t>
      </w:r>
      <w:r w:rsidRPr="009A553F">
        <w:rPr>
          <w:b/>
          <w:sz w:val="28"/>
          <w:szCs w:val="28"/>
        </w:rPr>
        <w:t>pared</w:t>
      </w:r>
      <w:r w:rsidRPr="009A553F">
        <w:rPr>
          <w:b/>
          <w:spacing w:val="-2"/>
          <w:sz w:val="28"/>
          <w:szCs w:val="28"/>
        </w:rPr>
        <w:t xml:space="preserve"> </w:t>
      </w:r>
      <w:r w:rsidRPr="009A553F">
        <w:rPr>
          <w:b/>
          <w:sz w:val="28"/>
          <w:szCs w:val="28"/>
        </w:rPr>
        <w:t>celular</w:t>
      </w:r>
      <w:r w:rsidRPr="009A553F">
        <w:rPr>
          <w:b/>
          <w:spacing w:val="-4"/>
          <w:sz w:val="28"/>
          <w:szCs w:val="28"/>
        </w:rPr>
        <w:t xml:space="preserve"> </w:t>
      </w:r>
      <w:r w:rsidRPr="009A553F">
        <w:rPr>
          <w:b/>
          <w:sz w:val="28"/>
          <w:szCs w:val="28"/>
        </w:rPr>
        <w:t>de</w:t>
      </w:r>
      <w:r w:rsidRPr="009A553F">
        <w:rPr>
          <w:b/>
          <w:spacing w:val="-3"/>
          <w:sz w:val="28"/>
          <w:szCs w:val="28"/>
        </w:rPr>
        <w:t xml:space="preserve"> </w:t>
      </w:r>
      <w:r w:rsidRPr="009A553F">
        <w:rPr>
          <w:b/>
          <w:sz w:val="28"/>
          <w:szCs w:val="28"/>
        </w:rPr>
        <w:t>las</w:t>
      </w:r>
      <w:r w:rsidRPr="009A553F">
        <w:rPr>
          <w:b/>
          <w:spacing w:val="-2"/>
          <w:sz w:val="28"/>
          <w:szCs w:val="28"/>
        </w:rPr>
        <w:t xml:space="preserve"> </w:t>
      </w:r>
      <w:r w:rsidRPr="009A553F">
        <w:rPr>
          <w:b/>
          <w:sz w:val="28"/>
          <w:szCs w:val="28"/>
        </w:rPr>
        <w:t>bacterias</w:t>
      </w:r>
      <w:r w:rsidRPr="009A553F">
        <w:rPr>
          <w:b/>
          <w:spacing w:val="-3"/>
          <w:sz w:val="28"/>
          <w:szCs w:val="28"/>
        </w:rPr>
        <w:t xml:space="preserve"> </w:t>
      </w:r>
      <w:r w:rsidRPr="009A553F">
        <w:rPr>
          <w:b/>
          <w:sz w:val="28"/>
          <w:szCs w:val="28"/>
        </w:rPr>
        <w:t>Gram</w:t>
      </w:r>
      <w:r w:rsidRPr="009A553F">
        <w:rPr>
          <w:b/>
          <w:spacing w:val="-2"/>
          <w:sz w:val="28"/>
          <w:szCs w:val="28"/>
        </w:rPr>
        <w:t xml:space="preserve"> </w:t>
      </w:r>
      <w:r w:rsidRPr="009A553F">
        <w:rPr>
          <w:b/>
          <w:sz w:val="28"/>
          <w:szCs w:val="28"/>
        </w:rPr>
        <w:t>positivas</w:t>
      </w:r>
    </w:p>
    <w:p w:rsidR="00636E6F" w:rsidRPr="009A553F" w:rsidRDefault="00636E6F">
      <w:pPr>
        <w:pStyle w:val="Textoindependiente"/>
        <w:rPr>
          <w:b/>
          <w:sz w:val="28"/>
          <w:szCs w:val="28"/>
        </w:rPr>
      </w:pPr>
    </w:p>
    <w:p w:rsidR="00636E6F" w:rsidRPr="009A553F" w:rsidRDefault="00636E6F">
      <w:pPr>
        <w:pStyle w:val="Textoindependiente"/>
        <w:rPr>
          <w:b/>
          <w:sz w:val="28"/>
          <w:szCs w:val="28"/>
        </w:rPr>
      </w:pPr>
    </w:p>
    <w:p w:rsidR="00636E6F" w:rsidRPr="009A553F" w:rsidRDefault="00636E6F">
      <w:pPr>
        <w:pStyle w:val="Textoindependiente"/>
        <w:rPr>
          <w:b/>
          <w:sz w:val="28"/>
          <w:szCs w:val="28"/>
        </w:rPr>
      </w:pPr>
    </w:p>
    <w:p w:rsidR="00636E6F" w:rsidRPr="009A553F" w:rsidRDefault="00636E6F">
      <w:pPr>
        <w:pStyle w:val="Textoindependiente"/>
        <w:rPr>
          <w:b/>
          <w:sz w:val="28"/>
          <w:szCs w:val="28"/>
        </w:rPr>
      </w:pPr>
    </w:p>
    <w:p w:rsidR="00636E6F" w:rsidRPr="009A553F" w:rsidRDefault="00636E6F">
      <w:pPr>
        <w:pStyle w:val="Textoindependiente"/>
        <w:rPr>
          <w:b/>
          <w:sz w:val="28"/>
          <w:szCs w:val="28"/>
        </w:rPr>
      </w:pPr>
    </w:p>
    <w:p w:rsidR="00636E6F" w:rsidRPr="009A553F" w:rsidRDefault="00636E6F">
      <w:pPr>
        <w:pStyle w:val="Textoindependiente"/>
        <w:rPr>
          <w:b/>
          <w:sz w:val="28"/>
          <w:szCs w:val="28"/>
        </w:rPr>
      </w:pPr>
    </w:p>
    <w:p w:rsidR="00636E6F" w:rsidRPr="009A553F" w:rsidRDefault="00636E6F">
      <w:pPr>
        <w:pStyle w:val="Textoindependiente"/>
        <w:rPr>
          <w:b/>
          <w:sz w:val="28"/>
          <w:szCs w:val="28"/>
        </w:rPr>
      </w:pPr>
    </w:p>
    <w:p w:rsidR="00636E6F" w:rsidRPr="009A553F" w:rsidRDefault="00636E6F">
      <w:pPr>
        <w:pStyle w:val="Textoindependiente"/>
        <w:rPr>
          <w:b/>
          <w:sz w:val="28"/>
          <w:szCs w:val="28"/>
        </w:rPr>
      </w:pPr>
    </w:p>
    <w:p w:rsidR="00636E6F" w:rsidRPr="009A553F" w:rsidRDefault="00636E6F">
      <w:pPr>
        <w:pStyle w:val="Textoindependiente"/>
        <w:rPr>
          <w:b/>
          <w:sz w:val="28"/>
          <w:szCs w:val="28"/>
        </w:rPr>
      </w:pPr>
    </w:p>
    <w:p w:rsidR="00636E6F" w:rsidRPr="009A553F" w:rsidRDefault="00636E6F">
      <w:pPr>
        <w:pStyle w:val="Textoindependiente"/>
        <w:rPr>
          <w:b/>
          <w:sz w:val="28"/>
          <w:szCs w:val="28"/>
        </w:rPr>
      </w:pPr>
    </w:p>
    <w:p w:rsidR="00636E6F" w:rsidRPr="009A553F" w:rsidRDefault="00636E6F">
      <w:pPr>
        <w:pStyle w:val="Textoindependiente"/>
        <w:rPr>
          <w:b/>
          <w:sz w:val="28"/>
          <w:szCs w:val="28"/>
        </w:rPr>
      </w:pPr>
    </w:p>
    <w:p w:rsidR="00636E6F" w:rsidRPr="009A553F" w:rsidRDefault="00636E6F">
      <w:pPr>
        <w:pStyle w:val="Textoindependiente"/>
        <w:rPr>
          <w:b/>
          <w:sz w:val="28"/>
          <w:szCs w:val="28"/>
        </w:rPr>
      </w:pPr>
    </w:p>
    <w:p w:rsidR="00636E6F" w:rsidRPr="009A553F" w:rsidRDefault="00636E6F">
      <w:pPr>
        <w:pStyle w:val="Textoindependiente"/>
        <w:rPr>
          <w:b/>
          <w:sz w:val="28"/>
          <w:szCs w:val="28"/>
        </w:rPr>
      </w:pPr>
    </w:p>
    <w:p w:rsidR="00636E6F" w:rsidRPr="009A553F" w:rsidRDefault="00636E6F">
      <w:pPr>
        <w:pStyle w:val="Textoindependiente"/>
        <w:rPr>
          <w:b/>
          <w:sz w:val="28"/>
          <w:szCs w:val="28"/>
        </w:rPr>
      </w:pPr>
    </w:p>
    <w:p w:rsidR="00636E6F" w:rsidRPr="009A553F" w:rsidRDefault="00636E6F">
      <w:pPr>
        <w:pStyle w:val="Textoindependiente"/>
        <w:rPr>
          <w:b/>
          <w:sz w:val="28"/>
          <w:szCs w:val="28"/>
        </w:rPr>
      </w:pPr>
    </w:p>
    <w:p w:rsidR="00636E6F" w:rsidRPr="009A553F" w:rsidRDefault="00636E6F">
      <w:pPr>
        <w:pStyle w:val="Textoindependiente"/>
        <w:rPr>
          <w:b/>
          <w:sz w:val="28"/>
          <w:szCs w:val="28"/>
        </w:rPr>
      </w:pPr>
    </w:p>
    <w:p w:rsidR="00636E6F" w:rsidRPr="009A553F" w:rsidRDefault="00636E6F">
      <w:pPr>
        <w:pStyle w:val="Textoindependiente"/>
        <w:rPr>
          <w:b/>
          <w:sz w:val="28"/>
          <w:szCs w:val="28"/>
        </w:rPr>
      </w:pPr>
    </w:p>
    <w:p w:rsidR="00636E6F" w:rsidRPr="009A553F" w:rsidRDefault="00636E6F">
      <w:pPr>
        <w:pStyle w:val="Textoindependiente"/>
        <w:rPr>
          <w:b/>
          <w:sz w:val="28"/>
          <w:szCs w:val="28"/>
        </w:rPr>
      </w:pPr>
    </w:p>
    <w:p w:rsidR="00636E6F" w:rsidRPr="009A553F" w:rsidRDefault="00636E6F">
      <w:pPr>
        <w:pStyle w:val="Textoindependiente"/>
        <w:rPr>
          <w:b/>
          <w:sz w:val="28"/>
          <w:szCs w:val="28"/>
        </w:rPr>
      </w:pPr>
    </w:p>
    <w:p w:rsidR="00636E6F" w:rsidRPr="009A553F" w:rsidRDefault="00905FCF">
      <w:pPr>
        <w:ind w:left="1731" w:right="1722"/>
        <w:jc w:val="center"/>
        <w:rPr>
          <w:b/>
          <w:sz w:val="28"/>
          <w:szCs w:val="28"/>
        </w:rPr>
      </w:pPr>
      <w:r w:rsidRPr="009A553F">
        <w:rPr>
          <w:noProof/>
          <w:sz w:val="28"/>
          <w:szCs w:val="28"/>
          <w:lang w:eastAsia="es-ES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1371418</wp:posOffset>
            </wp:positionH>
            <wp:positionV relativeFrom="paragraph">
              <wp:posOffset>-3094787</wp:posOffset>
            </wp:positionV>
            <wp:extent cx="4984423" cy="309524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4423" cy="309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A553F">
        <w:rPr>
          <w:b/>
          <w:sz w:val="28"/>
          <w:szCs w:val="28"/>
        </w:rPr>
        <w:t>Esquema</w:t>
      </w:r>
      <w:r w:rsidRPr="009A553F">
        <w:rPr>
          <w:b/>
          <w:spacing w:val="-3"/>
          <w:sz w:val="28"/>
          <w:szCs w:val="28"/>
        </w:rPr>
        <w:t xml:space="preserve"> </w:t>
      </w:r>
      <w:r w:rsidRPr="009A553F">
        <w:rPr>
          <w:b/>
          <w:sz w:val="28"/>
          <w:szCs w:val="28"/>
        </w:rPr>
        <w:t>general</w:t>
      </w:r>
      <w:r w:rsidRPr="009A553F">
        <w:rPr>
          <w:b/>
          <w:spacing w:val="-3"/>
          <w:sz w:val="28"/>
          <w:szCs w:val="28"/>
        </w:rPr>
        <w:t xml:space="preserve"> </w:t>
      </w:r>
      <w:r w:rsidRPr="009A553F">
        <w:rPr>
          <w:b/>
          <w:sz w:val="28"/>
          <w:szCs w:val="28"/>
        </w:rPr>
        <w:t>de</w:t>
      </w:r>
      <w:r w:rsidRPr="009A553F">
        <w:rPr>
          <w:b/>
          <w:spacing w:val="-2"/>
          <w:sz w:val="28"/>
          <w:szCs w:val="28"/>
        </w:rPr>
        <w:t xml:space="preserve"> </w:t>
      </w:r>
      <w:r w:rsidRPr="009A553F">
        <w:rPr>
          <w:b/>
          <w:sz w:val="28"/>
          <w:szCs w:val="28"/>
        </w:rPr>
        <w:t>la</w:t>
      </w:r>
      <w:r w:rsidRPr="009A553F">
        <w:rPr>
          <w:b/>
          <w:spacing w:val="-2"/>
          <w:sz w:val="28"/>
          <w:szCs w:val="28"/>
        </w:rPr>
        <w:t xml:space="preserve"> </w:t>
      </w:r>
      <w:r w:rsidRPr="009A553F">
        <w:rPr>
          <w:b/>
          <w:sz w:val="28"/>
          <w:szCs w:val="28"/>
        </w:rPr>
        <w:t>pared</w:t>
      </w:r>
      <w:r w:rsidRPr="009A553F">
        <w:rPr>
          <w:b/>
          <w:spacing w:val="-2"/>
          <w:sz w:val="28"/>
          <w:szCs w:val="28"/>
        </w:rPr>
        <w:t xml:space="preserve"> </w:t>
      </w:r>
      <w:r w:rsidRPr="009A553F">
        <w:rPr>
          <w:b/>
          <w:sz w:val="28"/>
          <w:szCs w:val="28"/>
        </w:rPr>
        <w:t>celular</w:t>
      </w:r>
      <w:r w:rsidRPr="009A553F">
        <w:rPr>
          <w:b/>
          <w:spacing w:val="-4"/>
          <w:sz w:val="28"/>
          <w:szCs w:val="28"/>
        </w:rPr>
        <w:t xml:space="preserve"> </w:t>
      </w:r>
      <w:r w:rsidRPr="009A553F">
        <w:rPr>
          <w:b/>
          <w:sz w:val="28"/>
          <w:szCs w:val="28"/>
        </w:rPr>
        <w:t>de</w:t>
      </w:r>
      <w:r w:rsidRPr="009A553F">
        <w:rPr>
          <w:b/>
          <w:spacing w:val="-3"/>
          <w:sz w:val="28"/>
          <w:szCs w:val="28"/>
        </w:rPr>
        <w:t xml:space="preserve"> </w:t>
      </w:r>
      <w:r w:rsidRPr="009A553F">
        <w:rPr>
          <w:b/>
          <w:sz w:val="28"/>
          <w:szCs w:val="28"/>
        </w:rPr>
        <w:t>las</w:t>
      </w:r>
      <w:r w:rsidRPr="009A553F">
        <w:rPr>
          <w:b/>
          <w:spacing w:val="-2"/>
          <w:sz w:val="28"/>
          <w:szCs w:val="28"/>
        </w:rPr>
        <w:t xml:space="preserve"> </w:t>
      </w:r>
      <w:r w:rsidRPr="009A553F">
        <w:rPr>
          <w:b/>
          <w:sz w:val="28"/>
          <w:szCs w:val="28"/>
        </w:rPr>
        <w:t>bacterias</w:t>
      </w:r>
      <w:r w:rsidRPr="009A553F">
        <w:rPr>
          <w:b/>
          <w:spacing w:val="-3"/>
          <w:sz w:val="28"/>
          <w:szCs w:val="28"/>
        </w:rPr>
        <w:t xml:space="preserve"> </w:t>
      </w:r>
      <w:r w:rsidRPr="009A553F">
        <w:rPr>
          <w:b/>
          <w:sz w:val="28"/>
          <w:szCs w:val="28"/>
        </w:rPr>
        <w:t>Gram</w:t>
      </w:r>
      <w:r w:rsidRPr="009A553F">
        <w:rPr>
          <w:b/>
          <w:spacing w:val="-2"/>
          <w:sz w:val="28"/>
          <w:szCs w:val="28"/>
        </w:rPr>
        <w:t xml:space="preserve"> </w:t>
      </w:r>
      <w:r w:rsidR="00D62973">
        <w:rPr>
          <w:b/>
          <w:sz w:val="28"/>
          <w:szCs w:val="28"/>
        </w:rPr>
        <w:t>negat</w:t>
      </w:r>
      <w:r w:rsidRPr="009A553F">
        <w:rPr>
          <w:b/>
          <w:sz w:val="28"/>
          <w:szCs w:val="28"/>
        </w:rPr>
        <w:t>ivas</w:t>
      </w:r>
    </w:p>
    <w:p w:rsidR="00636E6F" w:rsidRPr="009A553F" w:rsidRDefault="00636E6F">
      <w:pPr>
        <w:jc w:val="center"/>
        <w:rPr>
          <w:sz w:val="28"/>
          <w:szCs w:val="28"/>
        </w:rPr>
        <w:sectPr w:rsidR="00636E6F" w:rsidRPr="009A553F">
          <w:type w:val="continuous"/>
          <w:pgSz w:w="11900" w:h="16840"/>
          <w:pgMar w:top="1360" w:right="1300" w:bottom="280" w:left="1300" w:header="708" w:footer="708" w:gutter="0"/>
          <w:cols w:space="708"/>
        </w:sectPr>
      </w:pPr>
    </w:p>
    <w:p w:rsidR="00636E6F" w:rsidRPr="009A553F" w:rsidRDefault="00905FCF">
      <w:pPr>
        <w:pStyle w:val="Textoindependiente"/>
        <w:ind w:left="539"/>
        <w:rPr>
          <w:sz w:val="28"/>
          <w:szCs w:val="28"/>
        </w:rPr>
      </w:pPr>
      <w:r w:rsidRPr="009A553F">
        <w:rPr>
          <w:noProof/>
          <w:sz w:val="28"/>
          <w:szCs w:val="28"/>
          <w:lang w:eastAsia="es-ES"/>
        </w:rPr>
        <w:lastRenderedPageBreak/>
        <w:drawing>
          <wp:inline distT="0" distB="0" distL="0" distR="0">
            <wp:extent cx="5271252" cy="2548318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252" cy="2548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E6F" w:rsidRPr="009A553F" w:rsidRDefault="00636E6F">
      <w:pPr>
        <w:pStyle w:val="Textoindependiente"/>
        <w:spacing w:before="5"/>
        <w:rPr>
          <w:b/>
          <w:sz w:val="28"/>
          <w:szCs w:val="28"/>
        </w:rPr>
      </w:pPr>
    </w:p>
    <w:p w:rsidR="00636E6F" w:rsidRPr="009A553F" w:rsidRDefault="00905FCF">
      <w:pPr>
        <w:pStyle w:val="Textoindependiente"/>
        <w:spacing w:before="90"/>
        <w:ind w:left="118" w:right="108"/>
        <w:jc w:val="both"/>
        <w:rPr>
          <w:sz w:val="28"/>
          <w:szCs w:val="28"/>
        </w:rPr>
      </w:pPr>
      <w:r w:rsidRPr="009A553F">
        <w:rPr>
          <w:sz w:val="28"/>
          <w:szCs w:val="28"/>
        </w:rPr>
        <w:t>La tinción requiere cuatro soluciones un colorante o tinte básico, un mordiente (sustancia que</w:t>
      </w:r>
      <w:r w:rsidRPr="009A553F">
        <w:rPr>
          <w:spacing w:val="1"/>
          <w:sz w:val="28"/>
          <w:szCs w:val="28"/>
        </w:rPr>
        <w:t xml:space="preserve"> </w:t>
      </w:r>
      <w:r w:rsidRPr="009A553F">
        <w:rPr>
          <w:sz w:val="28"/>
          <w:szCs w:val="28"/>
        </w:rPr>
        <w:t>incrementa la afinidad entre la célula y el tinte), un decolorante (elimina el tinte de una célula</w:t>
      </w:r>
      <w:r w:rsidRPr="009A553F">
        <w:rPr>
          <w:spacing w:val="1"/>
          <w:sz w:val="28"/>
          <w:szCs w:val="28"/>
        </w:rPr>
        <w:t xml:space="preserve"> </w:t>
      </w:r>
      <w:r w:rsidRPr="009A553F">
        <w:rPr>
          <w:sz w:val="28"/>
          <w:szCs w:val="28"/>
        </w:rPr>
        <w:t>teñida)</w:t>
      </w:r>
      <w:r w:rsidRPr="009A553F">
        <w:rPr>
          <w:spacing w:val="-2"/>
          <w:sz w:val="28"/>
          <w:szCs w:val="28"/>
        </w:rPr>
        <w:t xml:space="preserve"> </w:t>
      </w:r>
      <w:r w:rsidRPr="009A553F">
        <w:rPr>
          <w:sz w:val="28"/>
          <w:szCs w:val="28"/>
        </w:rPr>
        <w:t>y</w:t>
      </w:r>
      <w:r w:rsidRPr="009A553F">
        <w:rPr>
          <w:spacing w:val="-2"/>
          <w:sz w:val="28"/>
          <w:szCs w:val="28"/>
        </w:rPr>
        <w:t xml:space="preserve"> </w:t>
      </w:r>
      <w:r w:rsidRPr="009A553F">
        <w:rPr>
          <w:sz w:val="28"/>
          <w:szCs w:val="28"/>
        </w:rPr>
        <w:t>un</w:t>
      </w:r>
      <w:r w:rsidRPr="009A553F">
        <w:rPr>
          <w:spacing w:val="-1"/>
          <w:sz w:val="28"/>
          <w:szCs w:val="28"/>
        </w:rPr>
        <w:t xml:space="preserve"> </w:t>
      </w:r>
      <w:r w:rsidRPr="009A553F">
        <w:rPr>
          <w:sz w:val="28"/>
          <w:szCs w:val="28"/>
        </w:rPr>
        <w:t>segundo</w:t>
      </w:r>
      <w:r w:rsidRPr="009A553F">
        <w:rPr>
          <w:spacing w:val="-2"/>
          <w:sz w:val="28"/>
          <w:szCs w:val="28"/>
        </w:rPr>
        <w:t xml:space="preserve"> </w:t>
      </w:r>
      <w:r w:rsidRPr="009A553F">
        <w:rPr>
          <w:sz w:val="28"/>
          <w:szCs w:val="28"/>
        </w:rPr>
        <w:t>tinte</w:t>
      </w:r>
      <w:r w:rsidRPr="009A553F">
        <w:rPr>
          <w:spacing w:val="-1"/>
          <w:sz w:val="28"/>
          <w:szCs w:val="28"/>
        </w:rPr>
        <w:t xml:space="preserve"> </w:t>
      </w:r>
      <w:r w:rsidRPr="009A553F">
        <w:rPr>
          <w:sz w:val="28"/>
          <w:szCs w:val="28"/>
        </w:rPr>
        <w:t>o</w:t>
      </w:r>
      <w:r w:rsidRPr="009A553F">
        <w:rPr>
          <w:spacing w:val="-2"/>
          <w:sz w:val="28"/>
          <w:szCs w:val="28"/>
        </w:rPr>
        <w:t xml:space="preserve"> </w:t>
      </w:r>
      <w:r w:rsidRPr="009A553F">
        <w:rPr>
          <w:sz w:val="28"/>
          <w:szCs w:val="28"/>
        </w:rPr>
        <w:t>colorante</w:t>
      </w:r>
      <w:r w:rsidRPr="009A553F">
        <w:rPr>
          <w:spacing w:val="-1"/>
          <w:sz w:val="28"/>
          <w:szCs w:val="28"/>
        </w:rPr>
        <w:t xml:space="preserve"> </w:t>
      </w:r>
      <w:r w:rsidRPr="009A553F">
        <w:rPr>
          <w:sz w:val="28"/>
          <w:szCs w:val="28"/>
        </w:rPr>
        <w:t>de</w:t>
      </w:r>
      <w:r w:rsidRPr="009A553F">
        <w:rPr>
          <w:spacing w:val="-2"/>
          <w:sz w:val="28"/>
          <w:szCs w:val="28"/>
        </w:rPr>
        <w:t xml:space="preserve"> </w:t>
      </w:r>
      <w:r w:rsidRPr="009A553F">
        <w:rPr>
          <w:sz w:val="28"/>
          <w:szCs w:val="28"/>
        </w:rPr>
        <w:t>contraste</w:t>
      </w:r>
      <w:r w:rsidRPr="009A553F">
        <w:rPr>
          <w:spacing w:val="-1"/>
          <w:sz w:val="28"/>
          <w:szCs w:val="28"/>
        </w:rPr>
        <w:t xml:space="preserve"> </w:t>
      </w:r>
      <w:r w:rsidRPr="009A553F">
        <w:rPr>
          <w:sz w:val="28"/>
          <w:szCs w:val="28"/>
        </w:rPr>
        <w:t>(tinte</w:t>
      </w:r>
      <w:r w:rsidRPr="009A553F">
        <w:rPr>
          <w:spacing w:val="-2"/>
          <w:sz w:val="28"/>
          <w:szCs w:val="28"/>
        </w:rPr>
        <w:t xml:space="preserve"> </w:t>
      </w:r>
      <w:r w:rsidRPr="009A553F">
        <w:rPr>
          <w:sz w:val="28"/>
          <w:szCs w:val="28"/>
        </w:rPr>
        <w:t>de</w:t>
      </w:r>
      <w:r w:rsidRPr="009A553F">
        <w:rPr>
          <w:spacing w:val="-1"/>
          <w:sz w:val="28"/>
          <w:szCs w:val="28"/>
        </w:rPr>
        <w:t xml:space="preserve"> </w:t>
      </w:r>
      <w:r w:rsidRPr="009A553F">
        <w:rPr>
          <w:sz w:val="28"/>
          <w:szCs w:val="28"/>
        </w:rPr>
        <w:t>color</w:t>
      </w:r>
      <w:r w:rsidRPr="009A553F">
        <w:rPr>
          <w:spacing w:val="-2"/>
          <w:sz w:val="28"/>
          <w:szCs w:val="28"/>
        </w:rPr>
        <w:t xml:space="preserve"> </w:t>
      </w:r>
      <w:r w:rsidRPr="009A553F">
        <w:rPr>
          <w:sz w:val="28"/>
          <w:szCs w:val="28"/>
        </w:rPr>
        <w:t>diferente</w:t>
      </w:r>
      <w:r w:rsidRPr="009A553F">
        <w:rPr>
          <w:spacing w:val="-2"/>
          <w:sz w:val="28"/>
          <w:szCs w:val="28"/>
        </w:rPr>
        <w:t xml:space="preserve"> </w:t>
      </w:r>
      <w:r w:rsidRPr="009A553F">
        <w:rPr>
          <w:sz w:val="28"/>
          <w:szCs w:val="28"/>
        </w:rPr>
        <w:t>al</w:t>
      </w:r>
      <w:r w:rsidRPr="009A553F">
        <w:rPr>
          <w:spacing w:val="-1"/>
          <w:sz w:val="28"/>
          <w:szCs w:val="28"/>
        </w:rPr>
        <w:t xml:space="preserve"> </w:t>
      </w:r>
      <w:r w:rsidRPr="009A553F">
        <w:rPr>
          <w:sz w:val="28"/>
          <w:szCs w:val="28"/>
        </w:rPr>
        <w:t>inicial).</w:t>
      </w:r>
    </w:p>
    <w:p w:rsidR="00636E6F" w:rsidRPr="009A553F" w:rsidRDefault="00905FCF">
      <w:pPr>
        <w:pStyle w:val="Textoindependiente"/>
        <w:ind w:left="118" w:right="106"/>
        <w:jc w:val="both"/>
        <w:rPr>
          <w:sz w:val="28"/>
          <w:szCs w:val="28"/>
        </w:rPr>
      </w:pPr>
      <w:r w:rsidRPr="009A553F">
        <w:rPr>
          <w:sz w:val="28"/>
          <w:szCs w:val="28"/>
        </w:rPr>
        <w:t xml:space="preserve">Tras la tinción con el primer colorante (Cristal violeta) se efectúa una decoloración con </w:t>
      </w:r>
      <w:proofErr w:type="gramStart"/>
      <w:r w:rsidRPr="009A553F">
        <w:rPr>
          <w:sz w:val="28"/>
          <w:szCs w:val="28"/>
        </w:rPr>
        <w:t>etanol</w:t>
      </w:r>
      <w:r w:rsidR="00D62973">
        <w:rPr>
          <w:sz w:val="28"/>
          <w:szCs w:val="28"/>
        </w:rPr>
        <w:t xml:space="preserve"> </w:t>
      </w:r>
      <w:r w:rsidRPr="009A553F">
        <w:rPr>
          <w:spacing w:val="-57"/>
          <w:sz w:val="28"/>
          <w:szCs w:val="28"/>
        </w:rPr>
        <w:t xml:space="preserve"> </w:t>
      </w:r>
      <w:r w:rsidRPr="009A553F">
        <w:rPr>
          <w:sz w:val="28"/>
          <w:szCs w:val="28"/>
        </w:rPr>
        <w:t>que</w:t>
      </w:r>
      <w:proofErr w:type="gramEnd"/>
      <w:r w:rsidRPr="009A553F">
        <w:rPr>
          <w:sz w:val="28"/>
          <w:szCs w:val="28"/>
        </w:rPr>
        <w:t xml:space="preserve"> arrastrará al colorante sólo en las Gram negativas, mientras que en las Gram positivas el</w:t>
      </w:r>
      <w:r w:rsidRPr="009A553F">
        <w:rPr>
          <w:spacing w:val="1"/>
          <w:sz w:val="28"/>
          <w:szCs w:val="28"/>
        </w:rPr>
        <w:t xml:space="preserve"> </w:t>
      </w:r>
      <w:r w:rsidRPr="009A553F">
        <w:rPr>
          <w:sz w:val="28"/>
          <w:szCs w:val="28"/>
        </w:rPr>
        <w:t>colorante queda retenido y las células permanecerán azules. Las células Gram negativas se</w:t>
      </w:r>
      <w:r w:rsidRPr="009A553F">
        <w:rPr>
          <w:spacing w:val="1"/>
          <w:sz w:val="28"/>
          <w:szCs w:val="28"/>
        </w:rPr>
        <w:t xml:space="preserve"> </w:t>
      </w:r>
      <w:r w:rsidRPr="009A553F">
        <w:rPr>
          <w:sz w:val="28"/>
          <w:szCs w:val="28"/>
        </w:rPr>
        <w:t>teñirán</w:t>
      </w:r>
      <w:r w:rsidRPr="009A553F">
        <w:rPr>
          <w:spacing w:val="-2"/>
          <w:sz w:val="28"/>
          <w:szCs w:val="28"/>
        </w:rPr>
        <w:t xml:space="preserve"> </w:t>
      </w:r>
      <w:r w:rsidRPr="009A553F">
        <w:rPr>
          <w:sz w:val="28"/>
          <w:szCs w:val="28"/>
        </w:rPr>
        <w:t>después</w:t>
      </w:r>
      <w:r w:rsidRPr="009A553F">
        <w:rPr>
          <w:spacing w:val="-2"/>
          <w:sz w:val="28"/>
          <w:szCs w:val="28"/>
        </w:rPr>
        <w:t xml:space="preserve"> </w:t>
      </w:r>
      <w:r w:rsidRPr="009A553F">
        <w:rPr>
          <w:sz w:val="28"/>
          <w:szCs w:val="28"/>
        </w:rPr>
        <w:t>con</w:t>
      </w:r>
      <w:r w:rsidRPr="009A553F">
        <w:rPr>
          <w:spacing w:val="-2"/>
          <w:sz w:val="28"/>
          <w:szCs w:val="28"/>
        </w:rPr>
        <w:t xml:space="preserve"> </w:t>
      </w:r>
      <w:r w:rsidRPr="009A553F">
        <w:rPr>
          <w:sz w:val="28"/>
          <w:szCs w:val="28"/>
        </w:rPr>
        <w:t>el</w:t>
      </w:r>
      <w:r w:rsidRPr="009A553F">
        <w:rPr>
          <w:spacing w:val="-2"/>
          <w:sz w:val="28"/>
          <w:szCs w:val="28"/>
        </w:rPr>
        <w:t xml:space="preserve"> </w:t>
      </w:r>
      <w:r w:rsidRPr="009A553F">
        <w:rPr>
          <w:sz w:val="28"/>
          <w:szCs w:val="28"/>
        </w:rPr>
        <w:t>colorante</w:t>
      </w:r>
      <w:r w:rsidRPr="009A553F">
        <w:rPr>
          <w:spacing w:val="-1"/>
          <w:sz w:val="28"/>
          <w:szCs w:val="28"/>
        </w:rPr>
        <w:t xml:space="preserve"> </w:t>
      </w:r>
      <w:r w:rsidRPr="009A553F">
        <w:rPr>
          <w:sz w:val="28"/>
          <w:szCs w:val="28"/>
        </w:rPr>
        <w:t>de</w:t>
      </w:r>
      <w:r w:rsidRPr="009A553F">
        <w:rPr>
          <w:spacing w:val="-2"/>
          <w:sz w:val="28"/>
          <w:szCs w:val="28"/>
        </w:rPr>
        <w:t xml:space="preserve"> </w:t>
      </w:r>
      <w:r w:rsidRPr="009A553F">
        <w:rPr>
          <w:sz w:val="28"/>
          <w:szCs w:val="28"/>
        </w:rPr>
        <w:t>contraste</w:t>
      </w:r>
      <w:r w:rsidRPr="009A553F">
        <w:rPr>
          <w:spacing w:val="-2"/>
          <w:sz w:val="28"/>
          <w:szCs w:val="28"/>
        </w:rPr>
        <w:t xml:space="preserve"> </w:t>
      </w:r>
      <w:r w:rsidRPr="009A553F">
        <w:rPr>
          <w:sz w:val="28"/>
          <w:szCs w:val="28"/>
        </w:rPr>
        <w:t>(safranina)</w:t>
      </w:r>
      <w:r w:rsidRPr="009A553F">
        <w:rPr>
          <w:spacing w:val="-1"/>
          <w:sz w:val="28"/>
          <w:szCs w:val="28"/>
        </w:rPr>
        <w:t xml:space="preserve"> </w:t>
      </w:r>
      <w:r w:rsidRPr="009A553F">
        <w:rPr>
          <w:sz w:val="28"/>
          <w:szCs w:val="28"/>
        </w:rPr>
        <w:t>para</w:t>
      </w:r>
      <w:r w:rsidRPr="009A553F">
        <w:rPr>
          <w:spacing w:val="-2"/>
          <w:sz w:val="28"/>
          <w:szCs w:val="28"/>
        </w:rPr>
        <w:t xml:space="preserve"> </w:t>
      </w:r>
      <w:r w:rsidRPr="009A553F">
        <w:rPr>
          <w:sz w:val="28"/>
          <w:szCs w:val="28"/>
        </w:rPr>
        <w:t>que</w:t>
      </w:r>
      <w:r w:rsidRPr="009A553F">
        <w:rPr>
          <w:spacing w:val="-1"/>
          <w:sz w:val="28"/>
          <w:szCs w:val="28"/>
        </w:rPr>
        <w:t xml:space="preserve"> </w:t>
      </w:r>
      <w:r w:rsidRPr="009A553F">
        <w:rPr>
          <w:sz w:val="28"/>
          <w:szCs w:val="28"/>
        </w:rPr>
        <w:t>puedan</w:t>
      </w:r>
      <w:r w:rsidRPr="009A553F">
        <w:rPr>
          <w:spacing w:val="-2"/>
          <w:sz w:val="28"/>
          <w:szCs w:val="28"/>
        </w:rPr>
        <w:t xml:space="preserve"> </w:t>
      </w:r>
      <w:r w:rsidRPr="009A553F">
        <w:rPr>
          <w:sz w:val="28"/>
          <w:szCs w:val="28"/>
        </w:rPr>
        <w:t>observarse.</w:t>
      </w:r>
    </w:p>
    <w:p w:rsidR="00636E6F" w:rsidRPr="009A553F" w:rsidRDefault="00636E6F">
      <w:pPr>
        <w:pStyle w:val="Textoindependiente"/>
        <w:spacing w:before="3"/>
        <w:rPr>
          <w:sz w:val="28"/>
          <w:szCs w:val="28"/>
        </w:rPr>
      </w:pPr>
    </w:p>
    <w:p w:rsidR="00636E6F" w:rsidRPr="009A553F" w:rsidRDefault="00905FCF">
      <w:pPr>
        <w:spacing w:line="275" w:lineRule="exact"/>
        <w:ind w:left="118"/>
        <w:rPr>
          <w:b/>
          <w:sz w:val="28"/>
          <w:szCs w:val="28"/>
        </w:rPr>
      </w:pPr>
      <w:r w:rsidRPr="009A553F">
        <w:rPr>
          <w:b/>
          <w:color w:val="0000FF"/>
          <w:sz w:val="28"/>
          <w:szCs w:val="28"/>
        </w:rPr>
        <w:t>Procedimiento</w:t>
      </w:r>
    </w:p>
    <w:p w:rsidR="00636E6F" w:rsidRPr="009A553F" w:rsidRDefault="00905FCF">
      <w:pPr>
        <w:pStyle w:val="Prrafodelista"/>
        <w:numPr>
          <w:ilvl w:val="0"/>
          <w:numId w:val="1"/>
        </w:numPr>
        <w:tabs>
          <w:tab w:val="left" w:pos="368"/>
        </w:tabs>
        <w:ind w:right="108" w:firstLine="0"/>
        <w:jc w:val="both"/>
        <w:rPr>
          <w:sz w:val="28"/>
          <w:szCs w:val="28"/>
        </w:rPr>
      </w:pPr>
      <w:r w:rsidRPr="009A553F">
        <w:rPr>
          <w:sz w:val="28"/>
          <w:szCs w:val="28"/>
        </w:rPr>
        <w:t xml:space="preserve">Con un asa de siembra tome una colonia y extiéndala en </w:t>
      </w:r>
      <w:proofErr w:type="gramStart"/>
      <w:r w:rsidRPr="009A553F">
        <w:rPr>
          <w:sz w:val="28"/>
          <w:szCs w:val="28"/>
        </w:rPr>
        <w:t>un porta</w:t>
      </w:r>
      <w:proofErr w:type="gramEnd"/>
      <w:r w:rsidRPr="009A553F">
        <w:rPr>
          <w:sz w:val="28"/>
          <w:szCs w:val="28"/>
        </w:rPr>
        <w:t xml:space="preserve"> con el fin de preparar un</w:t>
      </w:r>
      <w:r w:rsidRPr="009A553F">
        <w:rPr>
          <w:spacing w:val="1"/>
          <w:sz w:val="28"/>
          <w:szCs w:val="28"/>
        </w:rPr>
        <w:t xml:space="preserve"> </w:t>
      </w:r>
      <w:r w:rsidRPr="009A553F">
        <w:rPr>
          <w:sz w:val="28"/>
          <w:szCs w:val="28"/>
        </w:rPr>
        <w:t xml:space="preserve">frotis bacteriano y fije la preparación (Ver práctica </w:t>
      </w:r>
      <w:r w:rsidRPr="009A553F">
        <w:rPr>
          <w:b/>
          <w:sz w:val="28"/>
          <w:szCs w:val="28"/>
        </w:rPr>
        <w:t xml:space="preserve">Preparación de un frotis bacteriano </w:t>
      </w:r>
      <w:r w:rsidRPr="009A553F">
        <w:rPr>
          <w:sz w:val="28"/>
          <w:szCs w:val="28"/>
        </w:rPr>
        <w:t>para</w:t>
      </w:r>
      <w:r w:rsidRPr="009A553F">
        <w:rPr>
          <w:spacing w:val="-57"/>
          <w:sz w:val="28"/>
          <w:szCs w:val="28"/>
        </w:rPr>
        <w:t xml:space="preserve"> </w:t>
      </w:r>
      <w:r w:rsidRPr="009A553F">
        <w:rPr>
          <w:sz w:val="28"/>
          <w:szCs w:val="28"/>
        </w:rPr>
        <w:t>el</w:t>
      </w:r>
      <w:r w:rsidRPr="009A553F">
        <w:rPr>
          <w:spacing w:val="-1"/>
          <w:sz w:val="28"/>
          <w:szCs w:val="28"/>
        </w:rPr>
        <w:t xml:space="preserve"> </w:t>
      </w:r>
      <w:r w:rsidRPr="009A553F">
        <w:rPr>
          <w:sz w:val="28"/>
          <w:szCs w:val="28"/>
        </w:rPr>
        <w:t>procedimiento).</w:t>
      </w:r>
    </w:p>
    <w:p w:rsidR="00636E6F" w:rsidRPr="009A553F" w:rsidRDefault="00905FCF">
      <w:pPr>
        <w:pStyle w:val="Prrafodelista"/>
        <w:numPr>
          <w:ilvl w:val="0"/>
          <w:numId w:val="1"/>
        </w:numPr>
        <w:tabs>
          <w:tab w:val="left" w:pos="359"/>
        </w:tabs>
        <w:ind w:left="358" w:hanging="241"/>
        <w:jc w:val="both"/>
        <w:rPr>
          <w:sz w:val="28"/>
          <w:szCs w:val="28"/>
        </w:rPr>
      </w:pPr>
      <w:r w:rsidRPr="009A553F">
        <w:rPr>
          <w:sz w:val="28"/>
          <w:szCs w:val="28"/>
        </w:rPr>
        <w:t>Tiña</w:t>
      </w:r>
      <w:r w:rsidRPr="009A553F">
        <w:rPr>
          <w:spacing w:val="-3"/>
          <w:sz w:val="28"/>
          <w:szCs w:val="28"/>
        </w:rPr>
        <w:t xml:space="preserve"> </w:t>
      </w:r>
      <w:r w:rsidRPr="009A553F">
        <w:rPr>
          <w:sz w:val="28"/>
          <w:szCs w:val="28"/>
        </w:rPr>
        <w:t>con</w:t>
      </w:r>
      <w:r w:rsidRPr="009A553F">
        <w:rPr>
          <w:spacing w:val="-5"/>
          <w:sz w:val="28"/>
          <w:szCs w:val="28"/>
        </w:rPr>
        <w:t xml:space="preserve"> </w:t>
      </w:r>
      <w:r w:rsidRPr="009A553F">
        <w:rPr>
          <w:b/>
          <w:sz w:val="28"/>
          <w:szCs w:val="28"/>
        </w:rPr>
        <w:t>cristal</w:t>
      </w:r>
      <w:r w:rsidRPr="009A553F">
        <w:rPr>
          <w:b/>
          <w:spacing w:val="-3"/>
          <w:sz w:val="28"/>
          <w:szCs w:val="28"/>
        </w:rPr>
        <w:t xml:space="preserve"> </w:t>
      </w:r>
      <w:r w:rsidRPr="009A553F">
        <w:rPr>
          <w:b/>
          <w:sz w:val="28"/>
          <w:szCs w:val="28"/>
        </w:rPr>
        <w:t>violeta</w:t>
      </w:r>
      <w:r w:rsidRPr="009A553F">
        <w:rPr>
          <w:b/>
          <w:spacing w:val="-3"/>
          <w:sz w:val="28"/>
          <w:szCs w:val="28"/>
        </w:rPr>
        <w:t xml:space="preserve"> </w:t>
      </w:r>
      <w:r w:rsidRPr="009A553F">
        <w:rPr>
          <w:sz w:val="28"/>
          <w:szCs w:val="28"/>
        </w:rPr>
        <w:t>durante</w:t>
      </w:r>
      <w:r w:rsidRPr="009A553F">
        <w:rPr>
          <w:spacing w:val="-4"/>
          <w:sz w:val="28"/>
          <w:szCs w:val="28"/>
        </w:rPr>
        <w:t xml:space="preserve"> </w:t>
      </w:r>
      <w:r w:rsidRPr="009A553F">
        <w:rPr>
          <w:sz w:val="28"/>
          <w:szCs w:val="28"/>
        </w:rPr>
        <w:t>30</w:t>
      </w:r>
      <w:r w:rsidRPr="009A553F">
        <w:rPr>
          <w:spacing w:val="-4"/>
          <w:sz w:val="28"/>
          <w:szCs w:val="28"/>
        </w:rPr>
        <w:t xml:space="preserve"> </w:t>
      </w:r>
      <w:r w:rsidRPr="009A553F">
        <w:rPr>
          <w:sz w:val="28"/>
          <w:szCs w:val="28"/>
        </w:rPr>
        <w:t>segundos.</w:t>
      </w:r>
    </w:p>
    <w:p w:rsidR="00636E6F" w:rsidRPr="009A553F" w:rsidRDefault="00905FCF">
      <w:pPr>
        <w:pStyle w:val="Prrafodelista"/>
        <w:numPr>
          <w:ilvl w:val="0"/>
          <w:numId w:val="1"/>
        </w:numPr>
        <w:tabs>
          <w:tab w:val="left" w:pos="359"/>
        </w:tabs>
        <w:ind w:left="358" w:hanging="241"/>
        <w:jc w:val="both"/>
        <w:rPr>
          <w:sz w:val="28"/>
          <w:szCs w:val="28"/>
        </w:rPr>
      </w:pPr>
      <w:r w:rsidRPr="009A553F">
        <w:rPr>
          <w:sz w:val="28"/>
          <w:szCs w:val="28"/>
        </w:rPr>
        <w:t>Tirar</w:t>
      </w:r>
      <w:r w:rsidRPr="009A553F">
        <w:rPr>
          <w:spacing w:val="-1"/>
          <w:sz w:val="28"/>
          <w:szCs w:val="28"/>
        </w:rPr>
        <w:t xml:space="preserve"> </w:t>
      </w:r>
      <w:r w:rsidRPr="009A553F">
        <w:rPr>
          <w:sz w:val="28"/>
          <w:szCs w:val="28"/>
        </w:rPr>
        <w:t>el</w:t>
      </w:r>
      <w:r w:rsidRPr="009A553F">
        <w:rPr>
          <w:spacing w:val="-1"/>
          <w:sz w:val="28"/>
          <w:szCs w:val="28"/>
        </w:rPr>
        <w:t xml:space="preserve"> </w:t>
      </w:r>
      <w:r w:rsidRPr="009A553F">
        <w:rPr>
          <w:sz w:val="28"/>
          <w:szCs w:val="28"/>
        </w:rPr>
        <w:t>exceso</w:t>
      </w:r>
      <w:r w:rsidRPr="009A553F">
        <w:rPr>
          <w:spacing w:val="-1"/>
          <w:sz w:val="28"/>
          <w:szCs w:val="28"/>
        </w:rPr>
        <w:t xml:space="preserve"> </w:t>
      </w:r>
      <w:r w:rsidRPr="009A553F">
        <w:rPr>
          <w:sz w:val="28"/>
          <w:szCs w:val="28"/>
        </w:rPr>
        <w:t>de</w:t>
      </w:r>
      <w:r w:rsidRPr="009A553F">
        <w:rPr>
          <w:spacing w:val="-1"/>
          <w:sz w:val="28"/>
          <w:szCs w:val="28"/>
        </w:rPr>
        <w:t xml:space="preserve"> </w:t>
      </w:r>
      <w:r w:rsidRPr="009A553F">
        <w:rPr>
          <w:sz w:val="28"/>
          <w:szCs w:val="28"/>
        </w:rPr>
        <w:t>colorante</w:t>
      </w:r>
    </w:p>
    <w:p w:rsidR="00636E6F" w:rsidRPr="009A553F" w:rsidRDefault="00905FCF">
      <w:pPr>
        <w:pStyle w:val="Prrafodelista"/>
        <w:numPr>
          <w:ilvl w:val="0"/>
          <w:numId w:val="1"/>
        </w:numPr>
        <w:tabs>
          <w:tab w:val="left" w:pos="359"/>
        </w:tabs>
        <w:ind w:left="358" w:hanging="241"/>
        <w:jc w:val="both"/>
        <w:rPr>
          <w:sz w:val="28"/>
          <w:szCs w:val="28"/>
        </w:rPr>
      </w:pPr>
      <w:r w:rsidRPr="009A553F">
        <w:rPr>
          <w:sz w:val="28"/>
          <w:szCs w:val="28"/>
        </w:rPr>
        <w:t>Añadir</w:t>
      </w:r>
      <w:r w:rsidRPr="009A553F">
        <w:rPr>
          <w:spacing w:val="-1"/>
          <w:sz w:val="28"/>
          <w:szCs w:val="28"/>
        </w:rPr>
        <w:t xml:space="preserve"> </w:t>
      </w:r>
      <w:proofErr w:type="spellStart"/>
      <w:r w:rsidRPr="009A553F">
        <w:rPr>
          <w:b/>
          <w:sz w:val="28"/>
          <w:szCs w:val="28"/>
        </w:rPr>
        <w:t>lugol</w:t>
      </w:r>
      <w:proofErr w:type="spellEnd"/>
      <w:r w:rsidRPr="009A553F">
        <w:rPr>
          <w:sz w:val="28"/>
          <w:szCs w:val="28"/>
        </w:rPr>
        <w:t>,</w:t>
      </w:r>
      <w:r w:rsidRPr="009A553F">
        <w:rPr>
          <w:spacing w:val="-1"/>
          <w:sz w:val="28"/>
          <w:szCs w:val="28"/>
        </w:rPr>
        <w:t xml:space="preserve"> </w:t>
      </w:r>
      <w:r w:rsidRPr="009A553F">
        <w:rPr>
          <w:sz w:val="28"/>
          <w:szCs w:val="28"/>
        </w:rPr>
        <w:t>esperar</w:t>
      </w:r>
      <w:r w:rsidRPr="009A553F">
        <w:rPr>
          <w:spacing w:val="-1"/>
          <w:sz w:val="28"/>
          <w:szCs w:val="28"/>
        </w:rPr>
        <w:t xml:space="preserve"> </w:t>
      </w:r>
      <w:r w:rsidRPr="009A553F">
        <w:rPr>
          <w:sz w:val="28"/>
          <w:szCs w:val="28"/>
        </w:rPr>
        <w:t>un</w:t>
      </w:r>
      <w:r w:rsidRPr="009A553F">
        <w:rPr>
          <w:spacing w:val="-1"/>
          <w:sz w:val="28"/>
          <w:szCs w:val="28"/>
        </w:rPr>
        <w:t xml:space="preserve"> </w:t>
      </w:r>
      <w:r w:rsidRPr="009A553F">
        <w:rPr>
          <w:sz w:val="28"/>
          <w:szCs w:val="28"/>
        </w:rPr>
        <w:t>minuto</w:t>
      </w:r>
    </w:p>
    <w:p w:rsidR="00636E6F" w:rsidRPr="009A553F" w:rsidRDefault="00905FCF">
      <w:pPr>
        <w:pStyle w:val="Prrafodelista"/>
        <w:numPr>
          <w:ilvl w:val="0"/>
          <w:numId w:val="1"/>
        </w:numPr>
        <w:tabs>
          <w:tab w:val="left" w:pos="359"/>
        </w:tabs>
        <w:ind w:left="358" w:hanging="241"/>
        <w:jc w:val="both"/>
        <w:rPr>
          <w:sz w:val="28"/>
          <w:szCs w:val="28"/>
        </w:rPr>
      </w:pPr>
      <w:r w:rsidRPr="009A553F">
        <w:rPr>
          <w:sz w:val="28"/>
          <w:szCs w:val="28"/>
        </w:rPr>
        <w:t>Decolorar</w:t>
      </w:r>
      <w:r w:rsidRPr="009A553F">
        <w:rPr>
          <w:spacing w:val="-4"/>
          <w:sz w:val="28"/>
          <w:szCs w:val="28"/>
        </w:rPr>
        <w:t xml:space="preserve"> </w:t>
      </w:r>
      <w:r w:rsidRPr="009A553F">
        <w:rPr>
          <w:sz w:val="28"/>
          <w:szCs w:val="28"/>
        </w:rPr>
        <w:t>con</w:t>
      </w:r>
      <w:r w:rsidRPr="009A553F">
        <w:rPr>
          <w:spacing w:val="-3"/>
          <w:sz w:val="28"/>
          <w:szCs w:val="28"/>
        </w:rPr>
        <w:t xml:space="preserve"> </w:t>
      </w:r>
      <w:r w:rsidRPr="009A553F">
        <w:rPr>
          <w:sz w:val="28"/>
          <w:szCs w:val="28"/>
        </w:rPr>
        <w:t>etanol</w:t>
      </w:r>
      <w:r w:rsidRPr="009A553F">
        <w:rPr>
          <w:spacing w:val="-3"/>
          <w:sz w:val="28"/>
          <w:szCs w:val="28"/>
        </w:rPr>
        <w:t xml:space="preserve"> </w:t>
      </w:r>
      <w:r w:rsidRPr="009A553F">
        <w:rPr>
          <w:sz w:val="28"/>
          <w:szCs w:val="28"/>
        </w:rPr>
        <w:t>al</w:t>
      </w:r>
      <w:r w:rsidRPr="009A553F">
        <w:rPr>
          <w:spacing w:val="-3"/>
          <w:sz w:val="28"/>
          <w:szCs w:val="28"/>
        </w:rPr>
        <w:t xml:space="preserve"> </w:t>
      </w:r>
      <w:r w:rsidRPr="009A553F">
        <w:rPr>
          <w:sz w:val="28"/>
          <w:szCs w:val="28"/>
        </w:rPr>
        <w:t>95%,</w:t>
      </w:r>
      <w:r w:rsidRPr="009A553F">
        <w:rPr>
          <w:spacing w:val="-4"/>
          <w:sz w:val="28"/>
          <w:szCs w:val="28"/>
        </w:rPr>
        <w:t xml:space="preserve"> </w:t>
      </w:r>
      <w:r w:rsidRPr="009A553F">
        <w:rPr>
          <w:sz w:val="28"/>
          <w:szCs w:val="28"/>
        </w:rPr>
        <w:t>20</w:t>
      </w:r>
      <w:r w:rsidRPr="009A553F">
        <w:rPr>
          <w:spacing w:val="-4"/>
          <w:sz w:val="28"/>
          <w:szCs w:val="28"/>
        </w:rPr>
        <w:t xml:space="preserve"> </w:t>
      </w:r>
      <w:r w:rsidRPr="009A553F">
        <w:rPr>
          <w:sz w:val="28"/>
          <w:szCs w:val="28"/>
        </w:rPr>
        <w:t>segundos.</w:t>
      </w:r>
    </w:p>
    <w:p w:rsidR="00636E6F" w:rsidRPr="009A553F" w:rsidRDefault="00905FCF">
      <w:pPr>
        <w:pStyle w:val="Prrafodelista"/>
        <w:numPr>
          <w:ilvl w:val="0"/>
          <w:numId w:val="1"/>
        </w:numPr>
        <w:tabs>
          <w:tab w:val="left" w:pos="359"/>
        </w:tabs>
        <w:ind w:left="358" w:hanging="241"/>
        <w:jc w:val="both"/>
        <w:rPr>
          <w:sz w:val="28"/>
          <w:szCs w:val="28"/>
        </w:rPr>
      </w:pPr>
      <w:r w:rsidRPr="009A553F">
        <w:rPr>
          <w:sz w:val="28"/>
          <w:szCs w:val="28"/>
        </w:rPr>
        <w:t>Lavar con agua.</w:t>
      </w:r>
    </w:p>
    <w:p w:rsidR="00636E6F" w:rsidRPr="009A553F" w:rsidRDefault="00905FCF">
      <w:pPr>
        <w:pStyle w:val="Prrafodelista"/>
        <w:numPr>
          <w:ilvl w:val="0"/>
          <w:numId w:val="1"/>
        </w:numPr>
        <w:tabs>
          <w:tab w:val="left" w:pos="359"/>
        </w:tabs>
        <w:ind w:left="358" w:hanging="241"/>
        <w:jc w:val="both"/>
        <w:rPr>
          <w:sz w:val="28"/>
          <w:szCs w:val="28"/>
        </w:rPr>
      </w:pPr>
      <w:r w:rsidRPr="009A553F">
        <w:rPr>
          <w:sz w:val="28"/>
          <w:szCs w:val="28"/>
        </w:rPr>
        <w:t>Añadir</w:t>
      </w:r>
      <w:r w:rsidRPr="009A553F">
        <w:rPr>
          <w:spacing w:val="-3"/>
          <w:sz w:val="28"/>
          <w:szCs w:val="28"/>
        </w:rPr>
        <w:t xml:space="preserve"> </w:t>
      </w:r>
      <w:r w:rsidRPr="009A553F">
        <w:rPr>
          <w:sz w:val="28"/>
          <w:szCs w:val="28"/>
        </w:rPr>
        <w:t>el</w:t>
      </w:r>
      <w:r w:rsidRPr="009A553F">
        <w:rPr>
          <w:spacing w:val="-2"/>
          <w:sz w:val="28"/>
          <w:szCs w:val="28"/>
        </w:rPr>
        <w:t xml:space="preserve"> </w:t>
      </w:r>
      <w:r w:rsidRPr="009A553F">
        <w:rPr>
          <w:sz w:val="28"/>
          <w:szCs w:val="28"/>
        </w:rPr>
        <w:t>col</w:t>
      </w:r>
      <w:r w:rsidR="00D62973">
        <w:rPr>
          <w:sz w:val="28"/>
          <w:szCs w:val="28"/>
        </w:rPr>
        <w:t>o</w:t>
      </w:r>
      <w:bookmarkStart w:id="0" w:name="_GoBack"/>
      <w:bookmarkEnd w:id="0"/>
      <w:r w:rsidRPr="009A553F">
        <w:rPr>
          <w:sz w:val="28"/>
          <w:szCs w:val="28"/>
        </w:rPr>
        <w:t>rante</w:t>
      </w:r>
      <w:r w:rsidRPr="009A553F">
        <w:rPr>
          <w:spacing w:val="-2"/>
          <w:sz w:val="28"/>
          <w:szCs w:val="28"/>
        </w:rPr>
        <w:t xml:space="preserve"> </w:t>
      </w:r>
      <w:r w:rsidRPr="009A553F">
        <w:rPr>
          <w:sz w:val="28"/>
          <w:szCs w:val="28"/>
        </w:rPr>
        <w:t>de</w:t>
      </w:r>
      <w:r w:rsidRPr="009A553F">
        <w:rPr>
          <w:spacing w:val="-2"/>
          <w:sz w:val="28"/>
          <w:szCs w:val="28"/>
        </w:rPr>
        <w:t xml:space="preserve"> </w:t>
      </w:r>
      <w:r w:rsidRPr="009A553F">
        <w:rPr>
          <w:sz w:val="28"/>
          <w:szCs w:val="28"/>
        </w:rPr>
        <w:t>contraste,</w:t>
      </w:r>
      <w:r w:rsidRPr="009A553F">
        <w:rPr>
          <w:spacing w:val="-1"/>
          <w:sz w:val="28"/>
          <w:szCs w:val="28"/>
        </w:rPr>
        <w:t xml:space="preserve"> </w:t>
      </w:r>
      <w:r w:rsidRPr="009A553F">
        <w:rPr>
          <w:b/>
          <w:sz w:val="28"/>
          <w:szCs w:val="28"/>
        </w:rPr>
        <w:t>safranina</w:t>
      </w:r>
      <w:r w:rsidRPr="009A553F">
        <w:rPr>
          <w:sz w:val="28"/>
          <w:szCs w:val="28"/>
        </w:rPr>
        <w:t>,</w:t>
      </w:r>
      <w:r w:rsidRPr="009A553F">
        <w:rPr>
          <w:spacing w:val="-1"/>
          <w:sz w:val="28"/>
          <w:szCs w:val="28"/>
        </w:rPr>
        <w:t xml:space="preserve"> </w:t>
      </w:r>
      <w:r w:rsidRPr="009A553F">
        <w:rPr>
          <w:sz w:val="28"/>
          <w:szCs w:val="28"/>
        </w:rPr>
        <w:t>esperar</w:t>
      </w:r>
      <w:r w:rsidRPr="009A553F">
        <w:rPr>
          <w:spacing w:val="-1"/>
          <w:sz w:val="28"/>
          <w:szCs w:val="28"/>
        </w:rPr>
        <w:t xml:space="preserve"> </w:t>
      </w:r>
      <w:r w:rsidRPr="009A553F">
        <w:rPr>
          <w:sz w:val="28"/>
          <w:szCs w:val="28"/>
        </w:rPr>
        <w:t>1</w:t>
      </w:r>
      <w:r w:rsidRPr="009A553F">
        <w:rPr>
          <w:spacing w:val="-1"/>
          <w:sz w:val="28"/>
          <w:szCs w:val="28"/>
        </w:rPr>
        <w:t xml:space="preserve"> </w:t>
      </w:r>
      <w:r w:rsidRPr="009A553F">
        <w:rPr>
          <w:sz w:val="28"/>
          <w:szCs w:val="28"/>
        </w:rPr>
        <w:t>minuto.</w:t>
      </w:r>
    </w:p>
    <w:p w:rsidR="00636E6F" w:rsidRPr="009A553F" w:rsidRDefault="00905FCF">
      <w:pPr>
        <w:pStyle w:val="Prrafodelista"/>
        <w:numPr>
          <w:ilvl w:val="0"/>
          <w:numId w:val="1"/>
        </w:numPr>
        <w:tabs>
          <w:tab w:val="left" w:pos="359"/>
        </w:tabs>
        <w:ind w:left="358" w:hanging="241"/>
        <w:jc w:val="both"/>
        <w:rPr>
          <w:sz w:val="28"/>
          <w:szCs w:val="28"/>
        </w:rPr>
      </w:pPr>
      <w:r w:rsidRPr="009A553F">
        <w:rPr>
          <w:sz w:val="28"/>
          <w:szCs w:val="28"/>
        </w:rPr>
        <w:t>Lavar con agua.</w:t>
      </w:r>
    </w:p>
    <w:p w:rsidR="009A553F" w:rsidRPr="009A553F" w:rsidRDefault="00905FCF">
      <w:pPr>
        <w:pStyle w:val="Prrafodelista"/>
        <w:numPr>
          <w:ilvl w:val="0"/>
          <w:numId w:val="1"/>
        </w:numPr>
        <w:tabs>
          <w:tab w:val="left" w:pos="359"/>
          <w:tab w:val="left" w:pos="4738"/>
        </w:tabs>
        <w:spacing w:line="242" w:lineRule="auto"/>
        <w:ind w:left="1981" w:right="409" w:hanging="1864"/>
        <w:jc w:val="both"/>
        <w:rPr>
          <w:b/>
          <w:sz w:val="28"/>
          <w:szCs w:val="28"/>
        </w:rPr>
      </w:pPr>
      <w:r w:rsidRPr="009A553F">
        <w:rPr>
          <w:sz w:val="28"/>
          <w:szCs w:val="28"/>
        </w:rPr>
        <w:t xml:space="preserve">Observar al microscopio (x40, x100). Leer el apartado de prácticas </w:t>
      </w:r>
    </w:p>
    <w:p w:rsidR="009A553F" w:rsidRDefault="00905FCF" w:rsidP="009A553F">
      <w:pPr>
        <w:tabs>
          <w:tab w:val="left" w:pos="359"/>
          <w:tab w:val="left" w:pos="4738"/>
        </w:tabs>
        <w:spacing w:line="242" w:lineRule="auto"/>
        <w:ind w:left="117" w:right="409"/>
        <w:rPr>
          <w:b/>
          <w:sz w:val="28"/>
          <w:szCs w:val="28"/>
        </w:rPr>
      </w:pPr>
      <w:r w:rsidRPr="009A553F">
        <w:rPr>
          <w:b/>
          <w:sz w:val="28"/>
          <w:szCs w:val="28"/>
        </w:rPr>
        <w:t xml:space="preserve">Uso del </w:t>
      </w:r>
      <w:r w:rsidR="009A553F">
        <w:rPr>
          <w:b/>
          <w:sz w:val="28"/>
          <w:szCs w:val="28"/>
        </w:rPr>
        <w:t>MICROSCOPIO.</w:t>
      </w:r>
    </w:p>
    <w:p w:rsidR="009A553F" w:rsidRDefault="009A553F" w:rsidP="009A553F">
      <w:pPr>
        <w:pStyle w:val="Prrafodelista"/>
        <w:tabs>
          <w:tab w:val="left" w:pos="359"/>
          <w:tab w:val="left" w:pos="4738"/>
        </w:tabs>
        <w:spacing w:line="242" w:lineRule="auto"/>
        <w:ind w:left="1981" w:right="409" w:firstLine="0"/>
        <w:jc w:val="left"/>
        <w:rPr>
          <w:b/>
          <w:sz w:val="28"/>
          <w:szCs w:val="28"/>
        </w:rPr>
      </w:pPr>
    </w:p>
    <w:p w:rsidR="009A553F" w:rsidRDefault="009A553F" w:rsidP="009A553F">
      <w:pPr>
        <w:pStyle w:val="Prrafodelista"/>
        <w:tabs>
          <w:tab w:val="left" w:pos="359"/>
          <w:tab w:val="left" w:pos="4738"/>
        </w:tabs>
        <w:spacing w:line="242" w:lineRule="auto"/>
        <w:ind w:left="1981" w:right="409" w:firstLine="0"/>
        <w:jc w:val="left"/>
        <w:rPr>
          <w:b/>
          <w:sz w:val="28"/>
          <w:szCs w:val="28"/>
        </w:rPr>
      </w:pPr>
    </w:p>
    <w:p w:rsidR="009A553F" w:rsidRDefault="009A553F" w:rsidP="009A553F">
      <w:pPr>
        <w:pStyle w:val="Prrafodelista"/>
        <w:tabs>
          <w:tab w:val="left" w:pos="359"/>
          <w:tab w:val="left" w:pos="4738"/>
        </w:tabs>
        <w:spacing w:line="242" w:lineRule="auto"/>
        <w:ind w:left="1981" w:right="409" w:firstLine="0"/>
        <w:jc w:val="left"/>
        <w:rPr>
          <w:b/>
          <w:sz w:val="28"/>
          <w:szCs w:val="28"/>
        </w:rPr>
      </w:pPr>
    </w:p>
    <w:p w:rsidR="009A553F" w:rsidRDefault="009A553F" w:rsidP="009A553F">
      <w:pPr>
        <w:pStyle w:val="Prrafodelista"/>
        <w:tabs>
          <w:tab w:val="left" w:pos="359"/>
          <w:tab w:val="left" w:pos="4738"/>
        </w:tabs>
        <w:spacing w:line="242" w:lineRule="auto"/>
        <w:ind w:left="1981" w:right="409" w:firstLine="0"/>
        <w:jc w:val="left"/>
        <w:rPr>
          <w:b/>
          <w:sz w:val="28"/>
          <w:szCs w:val="28"/>
        </w:rPr>
      </w:pPr>
    </w:p>
    <w:p w:rsidR="009A553F" w:rsidRDefault="009A553F" w:rsidP="009A553F">
      <w:pPr>
        <w:pStyle w:val="Prrafodelista"/>
        <w:tabs>
          <w:tab w:val="left" w:pos="359"/>
          <w:tab w:val="left" w:pos="4738"/>
        </w:tabs>
        <w:spacing w:line="242" w:lineRule="auto"/>
        <w:ind w:left="1981" w:right="409" w:firstLine="0"/>
        <w:jc w:val="left"/>
        <w:rPr>
          <w:b/>
          <w:sz w:val="28"/>
          <w:szCs w:val="28"/>
        </w:rPr>
      </w:pPr>
    </w:p>
    <w:p w:rsidR="009A553F" w:rsidRDefault="009A553F" w:rsidP="009A553F">
      <w:pPr>
        <w:pStyle w:val="Prrafodelista"/>
        <w:tabs>
          <w:tab w:val="left" w:pos="359"/>
          <w:tab w:val="left" w:pos="4738"/>
        </w:tabs>
        <w:spacing w:line="242" w:lineRule="auto"/>
        <w:ind w:left="1981" w:right="409" w:firstLine="0"/>
        <w:jc w:val="left"/>
        <w:rPr>
          <w:b/>
          <w:sz w:val="28"/>
          <w:szCs w:val="28"/>
        </w:rPr>
      </w:pPr>
    </w:p>
    <w:p w:rsidR="009A553F" w:rsidRDefault="009A553F" w:rsidP="009A553F">
      <w:pPr>
        <w:pStyle w:val="Prrafodelista"/>
        <w:tabs>
          <w:tab w:val="left" w:pos="359"/>
          <w:tab w:val="left" w:pos="4738"/>
        </w:tabs>
        <w:spacing w:line="242" w:lineRule="auto"/>
        <w:ind w:left="1981" w:right="409" w:firstLine="0"/>
        <w:jc w:val="left"/>
        <w:rPr>
          <w:b/>
          <w:sz w:val="28"/>
          <w:szCs w:val="28"/>
        </w:rPr>
      </w:pPr>
    </w:p>
    <w:p w:rsidR="009A553F" w:rsidRDefault="009A553F" w:rsidP="009A553F">
      <w:pPr>
        <w:pStyle w:val="Prrafodelista"/>
        <w:tabs>
          <w:tab w:val="left" w:pos="359"/>
          <w:tab w:val="left" w:pos="4738"/>
        </w:tabs>
        <w:spacing w:line="242" w:lineRule="auto"/>
        <w:ind w:left="1981" w:right="409" w:firstLine="0"/>
        <w:jc w:val="left"/>
        <w:rPr>
          <w:b/>
          <w:sz w:val="28"/>
          <w:szCs w:val="28"/>
        </w:rPr>
      </w:pPr>
    </w:p>
    <w:p w:rsidR="009A553F" w:rsidRDefault="009A553F" w:rsidP="009A553F">
      <w:pPr>
        <w:pStyle w:val="Prrafodelista"/>
        <w:tabs>
          <w:tab w:val="left" w:pos="359"/>
          <w:tab w:val="left" w:pos="4738"/>
        </w:tabs>
        <w:spacing w:line="242" w:lineRule="auto"/>
        <w:ind w:left="1981" w:right="409" w:firstLine="0"/>
        <w:jc w:val="left"/>
        <w:rPr>
          <w:b/>
          <w:spacing w:val="-58"/>
          <w:sz w:val="28"/>
          <w:szCs w:val="28"/>
        </w:rPr>
      </w:pPr>
    </w:p>
    <w:p w:rsidR="00636E6F" w:rsidRPr="009A553F" w:rsidRDefault="00905FCF" w:rsidP="009A553F">
      <w:pPr>
        <w:pStyle w:val="Prrafodelista"/>
        <w:tabs>
          <w:tab w:val="left" w:pos="359"/>
          <w:tab w:val="left" w:pos="4738"/>
        </w:tabs>
        <w:spacing w:line="242" w:lineRule="auto"/>
        <w:ind w:left="1981" w:right="409" w:firstLine="0"/>
        <w:jc w:val="left"/>
        <w:rPr>
          <w:b/>
          <w:sz w:val="28"/>
          <w:szCs w:val="28"/>
        </w:rPr>
      </w:pPr>
      <w:r w:rsidRPr="009A553F">
        <w:rPr>
          <w:b/>
          <w:color w:val="0000FF"/>
          <w:sz w:val="28"/>
          <w:szCs w:val="28"/>
        </w:rPr>
        <w:lastRenderedPageBreak/>
        <w:t>Gram</w:t>
      </w:r>
      <w:r w:rsidRPr="009A553F">
        <w:rPr>
          <w:b/>
          <w:color w:val="0000FF"/>
          <w:spacing w:val="-1"/>
          <w:sz w:val="28"/>
          <w:szCs w:val="28"/>
        </w:rPr>
        <w:t xml:space="preserve"> </w:t>
      </w:r>
      <w:r w:rsidRPr="009A553F">
        <w:rPr>
          <w:b/>
          <w:color w:val="0000FF"/>
          <w:sz w:val="28"/>
          <w:szCs w:val="28"/>
        </w:rPr>
        <w:t>positivas</w:t>
      </w:r>
      <w:r w:rsidRPr="009A553F">
        <w:rPr>
          <w:b/>
          <w:color w:val="0000FF"/>
          <w:sz w:val="28"/>
          <w:szCs w:val="28"/>
        </w:rPr>
        <w:tab/>
      </w:r>
      <w:r w:rsidRPr="009A553F">
        <w:rPr>
          <w:b/>
          <w:color w:val="FF0000"/>
          <w:sz w:val="28"/>
          <w:szCs w:val="28"/>
        </w:rPr>
        <w:t>Gram negativas</w:t>
      </w:r>
    </w:p>
    <w:p w:rsidR="00636E6F" w:rsidRPr="009A553F" w:rsidRDefault="00905FCF">
      <w:pPr>
        <w:tabs>
          <w:tab w:val="left" w:pos="5022"/>
        </w:tabs>
        <w:ind w:left="2037"/>
        <w:rPr>
          <w:sz w:val="28"/>
          <w:szCs w:val="28"/>
        </w:rPr>
      </w:pPr>
      <w:r w:rsidRPr="009A553F">
        <w:rPr>
          <w:noProof/>
          <w:sz w:val="28"/>
          <w:szCs w:val="28"/>
          <w:lang w:eastAsia="es-ES"/>
        </w:rPr>
        <w:drawing>
          <wp:inline distT="0" distB="0" distL="0" distR="0">
            <wp:extent cx="924476" cy="217170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4476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553F">
        <w:rPr>
          <w:sz w:val="28"/>
          <w:szCs w:val="28"/>
        </w:rPr>
        <w:tab/>
      </w:r>
      <w:r w:rsidRPr="009A553F">
        <w:rPr>
          <w:noProof/>
          <w:sz w:val="28"/>
          <w:szCs w:val="28"/>
          <w:lang w:eastAsia="es-ES"/>
        </w:rPr>
        <w:drawing>
          <wp:inline distT="0" distB="0" distL="0" distR="0">
            <wp:extent cx="829149" cy="2171700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149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53F" w:rsidRDefault="009A553F">
      <w:pPr>
        <w:ind w:left="1548"/>
        <w:rPr>
          <w:b/>
          <w:sz w:val="28"/>
          <w:szCs w:val="28"/>
        </w:rPr>
      </w:pPr>
    </w:p>
    <w:p w:rsidR="009A553F" w:rsidRDefault="009A553F">
      <w:pPr>
        <w:ind w:left="1548"/>
        <w:rPr>
          <w:b/>
          <w:sz w:val="28"/>
          <w:szCs w:val="28"/>
        </w:rPr>
      </w:pPr>
    </w:p>
    <w:p w:rsidR="00636E6F" w:rsidRPr="009A553F" w:rsidRDefault="00905FCF">
      <w:pPr>
        <w:ind w:left="1548"/>
        <w:rPr>
          <w:b/>
          <w:sz w:val="28"/>
          <w:szCs w:val="28"/>
        </w:rPr>
      </w:pPr>
      <w:r w:rsidRPr="009A553F">
        <w:rPr>
          <w:b/>
          <w:sz w:val="28"/>
          <w:szCs w:val="28"/>
        </w:rPr>
        <w:t>Pautas</w:t>
      </w:r>
      <w:r w:rsidRPr="009A553F">
        <w:rPr>
          <w:b/>
          <w:spacing w:val="-2"/>
          <w:sz w:val="28"/>
          <w:szCs w:val="28"/>
        </w:rPr>
        <w:t xml:space="preserve"> </w:t>
      </w:r>
      <w:r w:rsidRPr="009A553F">
        <w:rPr>
          <w:b/>
          <w:sz w:val="28"/>
          <w:szCs w:val="28"/>
        </w:rPr>
        <w:t>de</w:t>
      </w:r>
      <w:r w:rsidRPr="009A553F">
        <w:rPr>
          <w:b/>
          <w:spacing w:val="-1"/>
          <w:sz w:val="28"/>
          <w:szCs w:val="28"/>
        </w:rPr>
        <w:t xml:space="preserve"> </w:t>
      </w:r>
      <w:r w:rsidRPr="009A553F">
        <w:rPr>
          <w:b/>
          <w:sz w:val="28"/>
          <w:szCs w:val="28"/>
        </w:rPr>
        <w:t>la</w:t>
      </w:r>
      <w:r w:rsidRPr="009A553F">
        <w:rPr>
          <w:b/>
          <w:spacing w:val="-2"/>
          <w:sz w:val="28"/>
          <w:szCs w:val="28"/>
        </w:rPr>
        <w:t xml:space="preserve"> </w:t>
      </w:r>
      <w:r w:rsidRPr="009A553F">
        <w:rPr>
          <w:b/>
          <w:sz w:val="28"/>
          <w:szCs w:val="28"/>
        </w:rPr>
        <w:t>tinción según el</w:t>
      </w:r>
      <w:r w:rsidRPr="009A553F">
        <w:rPr>
          <w:b/>
          <w:spacing w:val="-3"/>
          <w:sz w:val="28"/>
          <w:szCs w:val="28"/>
        </w:rPr>
        <w:t xml:space="preserve"> </w:t>
      </w:r>
      <w:r w:rsidRPr="009A553F">
        <w:rPr>
          <w:b/>
          <w:sz w:val="28"/>
          <w:szCs w:val="28"/>
        </w:rPr>
        <w:t>tipo</w:t>
      </w:r>
      <w:r w:rsidRPr="009A553F">
        <w:rPr>
          <w:b/>
          <w:spacing w:val="1"/>
          <w:sz w:val="28"/>
          <w:szCs w:val="28"/>
        </w:rPr>
        <w:t xml:space="preserve"> </w:t>
      </w:r>
      <w:r w:rsidRPr="009A553F">
        <w:rPr>
          <w:b/>
          <w:sz w:val="28"/>
          <w:szCs w:val="28"/>
        </w:rPr>
        <w:t>de</w:t>
      </w:r>
      <w:r w:rsidRPr="009A553F">
        <w:rPr>
          <w:b/>
          <w:spacing w:val="-2"/>
          <w:sz w:val="28"/>
          <w:szCs w:val="28"/>
        </w:rPr>
        <w:t xml:space="preserve"> </w:t>
      </w:r>
      <w:r w:rsidRPr="009A553F">
        <w:rPr>
          <w:b/>
          <w:sz w:val="28"/>
          <w:szCs w:val="28"/>
        </w:rPr>
        <w:t>bacteria que</w:t>
      </w:r>
      <w:r w:rsidRPr="009A553F">
        <w:rPr>
          <w:b/>
          <w:spacing w:val="-1"/>
          <w:sz w:val="28"/>
          <w:szCs w:val="28"/>
        </w:rPr>
        <w:t xml:space="preserve"> </w:t>
      </w:r>
      <w:r w:rsidRPr="009A553F">
        <w:rPr>
          <w:b/>
          <w:sz w:val="28"/>
          <w:szCs w:val="28"/>
        </w:rPr>
        <w:t>se</w:t>
      </w:r>
      <w:r w:rsidRPr="009A553F">
        <w:rPr>
          <w:b/>
          <w:spacing w:val="-2"/>
          <w:sz w:val="28"/>
          <w:szCs w:val="28"/>
        </w:rPr>
        <w:t xml:space="preserve"> </w:t>
      </w:r>
      <w:r w:rsidRPr="009A553F">
        <w:rPr>
          <w:b/>
          <w:sz w:val="28"/>
          <w:szCs w:val="28"/>
        </w:rPr>
        <w:t>trate.</w:t>
      </w:r>
    </w:p>
    <w:p w:rsidR="00636E6F" w:rsidRPr="009A553F" w:rsidRDefault="00636E6F">
      <w:pPr>
        <w:pStyle w:val="Textoindependiente"/>
        <w:spacing w:before="1"/>
        <w:rPr>
          <w:b/>
          <w:sz w:val="28"/>
          <w:szCs w:val="28"/>
        </w:rPr>
      </w:pPr>
    </w:p>
    <w:p w:rsidR="00636E6F" w:rsidRPr="009A553F" w:rsidRDefault="00905FCF">
      <w:pPr>
        <w:pStyle w:val="Textoindependiente"/>
        <w:ind w:left="450"/>
        <w:rPr>
          <w:sz w:val="28"/>
          <w:szCs w:val="28"/>
        </w:rPr>
      </w:pPr>
      <w:r w:rsidRPr="009A553F">
        <w:rPr>
          <w:noProof/>
          <w:sz w:val="28"/>
          <w:szCs w:val="28"/>
          <w:lang w:eastAsia="es-ES"/>
        </w:rPr>
        <w:lastRenderedPageBreak/>
        <w:drawing>
          <wp:inline distT="0" distB="0" distL="0" distR="0">
            <wp:extent cx="5355196" cy="7067550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5196" cy="706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E6F" w:rsidRPr="009A553F" w:rsidRDefault="00905FCF">
      <w:pPr>
        <w:spacing w:before="18"/>
        <w:ind w:left="1729" w:right="1722"/>
        <w:jc w:val="center"/>
        <w:rPr>
          <w:b/>
          <w:sz w:val="28"/>
          <w:szCs w:val="28"/>
        </w:rPr>
      </w:pPr>
      <w:r w:rsidRPr="009A553F">
        <w:rPr>
          <w:b/>
          <w:sz w:val="28"/>
          <w:szCs w:val="28"/>
        </w:rPr>
        <w:t>Procedimiento</w:t>
      </w:r>
      <w:r w:rsidRPr="009A553F">
        <w:rPr>
          <w:b/>
          <w:spacing w:val="-2"/>
          <w:sz w:val="28"/>
          <w:szCs w:val="28"/>
        </w:rPr>
        <w:t xml:space="preserve"> </w:t>
      </w:r>
      <w:r w:rsidRPr="009A553F">
        <w:rPr>
          <w:b/>
          <w:sz w:val="28"/>
          <w:szCs w:val="28"/>
        </w:rPr>
        <w:t>de</w:t>
      </w:r>
      <w:r w:rsidRPr="009A553F">
        <w:rPr>
          <w:b/>
          <w:spacing w:val="-3"/>
          <w:sz w:val="28"/>
          <w:szCs w:val="28"/>
        </w:rPr>
        <w:t xml:space="preserve"> </w:t>
      </w:r>
      <w:r w:rsidRPr="009A553F">
        <w:rPr>
          <w:b/>
          <w:sz w:val="28"/>
          <w:szCs w:val="28"/>
        </w:rPr>
        <w:t>la</w:t>
      </w:r>
      <w:r w:rsidRPr="009A553F">
        <w:rPr>
          <w:b/>
          <w:spacing w:val="-4"/>
          <w:sz w:val="28"/>
          <w:szCs w:val="28"/>
        </w:rPr>
        <w:t xml:space="preserve"> </w:t>
      </w:r>
      <w:r w:rsidRPr="009A553F">
        <w:rPr>
          <w:b/>
          <w:sz w:val="28"/>
          <w:szCs w:val="28"/>
        </w:rPr>
        <w:t>tinción</w:t>
      </w:r>
      <w:r w:rsidRPr="009A553F">
        <w:rPr>
          <w:b/>
          <w:spacing w:val="-3"/>
          <w:sz w:val="28"/>
          <w:szCs w:val="28"/>
        </w:rPr>
        <w:t xml:space="preserve"> </w:t>
      </w:r>
      <w:r w:rsidRPr="009A553F">
        <w:rPr>
          <w:b/>
          <w:sz w:val="28"/>
          <w:szCs w:val="28"/>
        </w:rPr>
        <w:t>de</w:t>
      </w:r>
      <w:r w:rsidRPr="009A553F">
        <w:rPr>
          <w:b/>
          <w:spacing w:val="-3"/>
          <w:sz w:val="28"/>
          <w:szCs w:val="28"/>
        </w:rPr>
        <w:t xml:space="preserve"> </w:t>
      </w:r>
      <w:r w:rsidRPr="009A553F">
        <w:rPr>
          <w:b/>
          <w:sz w:val="28"/>
          <w:szCs w:val="28"/>
        </w:rPr>
        <w:t>Gram.</w:t>
      </w:r>
    </w:p>
    <w:p w:rsidR="00636E6F" w:rsidRPr="009A553F" w:rsidRDefault="00636E6F">
      <w:pPr>
        <w:jc w:val="center"/>
        <w:rPr>
          <w:sz w:val="28"/>
          <w:szCs w:val="28"/>
        </w:rPr>
        <w:sectPr w:rsidR="00636E6F" w:rsidRPr="009A553F">
          <w:pgSz w:w="11900" w:h="16840"/>
          <w:pgMar w:top="1600" w:right="1300" w:bottom="280" w:left="1300" w:header="708" w:footer="708" w:gutter="0"/>
          <w:cols w:space="708"/>
        </w:sectPr>
      </w:pPr>
    </w:p>
    <w:p w:rsidR="00636E6F" w:rsidRDefault="00636E6F">
      <w:pPr>
        <w:pStyle w:val="Textoindependiente"/>
        <w:spacing w:before="4"/>
        <w:rPr>
          <w:b/>
          <w:sz w:val="17"/>
        </w:rPr>
      </w:pPr>
    </w:p>
    <w:sectPr w:rsidR="00636E6F">
      <w:pgSz w:w="11900" w:h="16840"/>
      <w:pgMar w:top="16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80181"/>
    <w:multiLevelType w:val="hybridMultilevel"/>
    <w:tmpl w:val="C284F730"/>
    <w:lvl w:ilvl="0" w:tplc="042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82EC7"/>
    <w:multiLevelType w:val="hybridMultilevel"/>
    <w:tmpl w:val="1DA4680A"/>
    <w:lvl w:ilvl="0" w:tplc="30C0AE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32951"/>
    <w:multiLevelType w:val="hybridMultilevel"/>
    <w:tmpl w:val="65B652E6"/>
    <w:lvl w:ilvl="0" w:tplc="A942E0A0">
      <w:start w:val="1"/>
      <w:numFmt w:val="decimal"/>
      <w:lvlText w:val="%1."/>
      <w:lvlJc w:val="left"/>
      <w:pPr>
        <w:ind w:left="118" w:hanging="24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1" w:tplc="D90AE694">
      <w:numFmt w:val="bullet"/>
      <w:lvlText w:val="•"/>
      <w:lvlJc w:val="left"/>
      <w:pPr>
        <w:ind w:left="1038" w:hanging="249"/>
      </w:pPr>
      <w:rPr>
        <w:rFonts w:hint="default"/>
        <w:lang w:val="es-ES" w:eastAsia="en-US" w:bidi="ar-SA"/>
      </w:rPr>
    </w:lvl>
    <w:lvl w:ilvl="2" w:tplc="835019F8">
      <w:numFmt w:val="bullet"/>
      <w:lvlText w:val="•"/>
      <w:lvlJc w:val="left"/>
      <w:pPr>
        <w:ind w:left="1956" w:hanging="249"/>
      </w:pPr>
      <w:rPr>
        <w:rFonts w:hint="default"/>
        <w:lang w:val="es-ES" w:eastAsia="en-US" w:bidi="ar-SA"/>
      </w:rPr>
    </w:lvl>
    <w:lvl w:ilvl="3" w:tplc="BF12B7B6">
      <w:numFmt w:val="bullet"/>
      <w:lvlText w:val="•"/>
      <w:lvlJc w:val="left"/>
      <w:pPr>
        <w:ind w:left="2874" w:hanging="249"/>
      </w:pPr>
      <w:rPr>
        <w:rFonts w:hint="default"/>
        <w:lang w:val="es-ES" w:eastAsia="en-US" w:bidi="ar-SA"/>
      </w:rPr>
    </w:lvl>
    <w:lvl w:ilvl="4" w:tplc="5A90C420">
      <w:numFmt w:val="bullet"/>
      <w:lvlText w:val="•"/>
      <w:lvlJc w:val="left"/>
      <w:pPr>
        <w:ind w:left="3792" w:hanging="249"/>
      </w:pPr>
      <w:rPr>
        <w:rFonts w:hint="default"/>
        <w:lang w:val="es-ES" w:eastAsia="en-US" w:bidi="ar-SA"/>
      </w:rPr>
    </w:lvl>
    <w:lvl w:ilvl="5" w:tplc="8B826B90">
      <w:numFmt w:val="bullet"/>
      <w:lvlText w:val="•"/>
      <w:lvlJc w:val="left"/>
      <w:pPr>
        <w:ind w:left="4710" w:hanging="249"/>
      </w:pPr>
      <w:rPr>
        <w:rFonts w:hint="default"/>
        <w:lang w:val="es-ES" w:eastAsia="en-US" w:bidi="ar-SA"/>
      </w:rPr>
    </w:lvl>
    <w:lvl w:ilvl="6" w:tplc="CDFCC2B6">
      <w:numFmt w:val="bullet"/>
      <w:lvlText w:val="•"/>
      <w:lvlJc w:val="left"/>
      <w:pPr>
        <w:ind w:left="5628" w:hanging="249"/>
      </w:pPr>
      <w:rPr>
        <w:rFonts w:hint="default"/>
        <w:lang w:val="es-ES" w:eastAsia="en-US" w:bidi="ar-SA"/>
      </w:rPr>
    </w:lvl>
    <w:lvl w:ilvl="7" w:tplc="33CC8706">
      <w:numFmt w:val="bullet"/>
      <w:lvlText w:val="•"/>
      <w:lvlJc w:val="left"/>
      <w:pPr>
        <w:ind w:left="6546" w:hanging="249"/>
      </w:pPr>
      <w:rPr>
        <w:rFonts w:hint="default"/>
        <w:lang w:val="es-ES" w:eastAsia="en-US" w:bidi="ar-SA"/>
      </w:rPr>
    </w:lvl>
    <w:lvl w:ilvl="8" w:tplc="825A50CC">
      <w:numFmt w:val="bullet"/>
      <w:lvlText w:val="•"/>
      <w:lvlJc w:val="left"/>
      <w:pPr>
        <w:ind w:left="7464" w:hanging="249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E6F"/>
    <w:rsid w:val="002E49CA"/>
    <w:rsid w:val="005977A4"/>
    <w:rsid w:val="00636E6F"/>
    <w:rsid w:val="00905FCF"/>
    <w:rsid w:val="009A553F"/>
    <w:rsid w:val="00CA267F"/>
    <w:rsid w:val="00D6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43BFF"/>
  <w15:docId w15:val="{A9F905D1-5067-4F88-B024-C2EC8445F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58"/>
      <w:ind w:right="109"/>
      <w:jc w:val="right"/>
    </w:pPr>
    <w:rPr>
      <w:b/>
      <w:bCs/>
      <w:i/>
      <w:i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358" w:hanging="24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574</Words>
  <Characters>3163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Microsoft Word - Tinción de Gram.doc</vt:lpstr>
      <vt:lpstr>Microsoft Word - Tinción de Gram.doc</vt:lpstr>
    </vt:vector>
  </TitlesOfParts>
  <Company>Hezkuntza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Tinción de Gram.doc</dc:title>
  <dc:creator>Pascual</dc:creator>
  <cp:lastModifiedBy>Itsasne Zubikarai Bengoetxea</cp:lastModifiedBy>
  <cp:revision>2</cp:revision>
  <dcterms:created xsi:type="dcterms:W3CDTF">2022-01-19T10:51:00Z</dcterms:created>
  <dcterms:modified xsi:type="dcterms:W3CDTF">2022-01-19T10:51:00Z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2005-10-25T00:00:00Z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2022-01-17T00:00:00Z</vt:filetime>
  </property>
</Properties>
</file>