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Ejercicios sobre hortalizas</w:t>
      </w:r>
    </w:p>
    <w:p w:rsidR="00000000" w:rsidDel="00000000" w:rsidP="00000000" w:rsidRDefault="00000000" w:rsidRPr="00000000" w14:paraId="00000002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grupos de alimentos se engloban dentro de la denominación de hortalizas?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 ejemplos de: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Raíces que sean hortalizas: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Tubérculos que sean hortalizas: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Frutos que sean hortalizas: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Semillas que sean hortalizas: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Bulbos que sean hortalizas: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Hojas que sean hortalizas: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Cita los procesos industriales más habituales que se realizan con hortalizas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Explica brevemente el proceso de congelación en hortalizas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120" w:line="276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¿En qué consiste el proceso de liofilización?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120" w:line="276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 fabricación de encurtidos se basa en…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120" w:line="276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¿Qué nutrientes se pierden en el  escaldado, esterilización térmica y en los procesos de deshidratación?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¿Cuáles son los componentes principales de las hortalizas?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¿Cuáles son las vitaminas más abundantes en las hortalizas?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Los hidratos de carbono de las legumbres son los responsables de su calidad. ¿A qué es debido?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0" w:beforeAutospacing="0" w:line="276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¿Cómo se elabora el tomate en la industria?</w:t>
      </w:r>
    </w:p>
    <w:p w:rsidR="00000000" w:rsidDel="00000000" w:rsidP="00000000" w:rsidRDefault="00000000" w:rsidRPr="00000000" w14:paraId="00000015">
      <w:pPr>
        <w:spacing w:before="120" w:line="276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Los azúcares más importantes del tomate son:</w:t>
      </w:r>
    </w:p>
    <w:p w:rsidR="00000000" w:rsidDel="00000000" w:rsidP="00000000" w:rsidRDefault="00000000" w:rsidRPr="00000000" w14:paraId="00000016">
      <w:pPr>
        <w:spacing w:before="12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A pesar de tener una proporción pequeña de pectinas, el tomate tiene gran interés                     tecnológico.  ¿A qu</w:t>
      </w:r>
      <w:r w:rsidDel="00000000" w:rsidR="00000000" w:rsidRPr="00000000">
        <w:rPr>
          <w:sz w:val="24"/>
          <w:szCs w:val="24"/>
          <w:rtl w:val="0"/>
        </w:rPr>
        <w:t xml:space="preserve">é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se debe?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="276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El componente más importante de la patata es …</w:t>
      </w:r>
    </w:p>
    <w:p w:rsidR="00000000" w:rsidDel="00000000" w:rsidP="00000000" w:rsidRDefault="00000000" w:rsidRPr="00000000" w14:paraId="00000018">
      <w:pPr>
        <w:spacing w:before="120" w:line="276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La presencia de azúcares en la patata no es deseable. ¿Cómo se evita su formación?</w:t>
      </w:r>
    </w:p>
    <w:p w:rsidR="00000000" w:rsidDel="00000000" w:rsidP="00000000" w:rsidRDefault="00000000" w:rsidRPr="00000000" w14:paraId="00000019">
      <w:pPr>
        <w:spacing w:before="120" w:line="276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¿Cuál es el hidrato de carbono de reserva de la alcachofa?</w:t>
      </w:r>
    </w:p>
    <w:p w:rsidR="00000000" w:rsidDel="00000000" w:rsidP="00000000" w:rsidRDefault="00000000" w:rsidRPr="00000000" w14:paraId="0000001A">
      <w:pPr>
        <w:tabs>
          <w:tab w:val="left" w:pos="720"/>
        </w:tabs>
        <w:spacing w:before="120" w:line="276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En el espárrago la fibra es importante debido a …</w:t>
      </w:r>
    </w:p>
    <w:p w:rsidR="00000000" w:rsidDel="00000000" w:rsidP="00000000" w:rsidRDefault="00000000" w:rsidRPr="00000000" w14:paraId="0000001B">
      <w:pPr>
        <w:spacing w:before="120" w:line="276" w:lineRule="auto"/>
        <w:ind w:firstLine="54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="276" w:lineRule="auto"/>
        <w:ind w:left="54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El tipo de fibra del espárrago, hace que sea fibroso y que aumente incluso después de cortado. Explica, brevemente, cómo se logra retardar este proceso.</w:t>
      </w:r>
    </w:p>
    <w:p w:rsidR="00000000" w:rsidDel="00000000" w:rsidP="00000000" w:rsidRDefault="00000000" w:rsidRPr="00000000" w14:paraId="0000001D">
      <w:pPr>
        <w:spacing w:before="120" w:line="276" w:lineRule="auto"/>
        <w:ind w:left="360" w:firstLine="18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19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¿Por qué causan flatulencia las legumbres?</w:t>
      </w:r>
    </w:p>
    <w:p w:rsidR="00000000" w:rsidDel="00000000" w:rsidP="00000000" w:rsidRDefault="00000000" w:rsidRPr="00000000" w14:paraId="0000001E">
      <w:pPr>
        <w:spacing w:before="120" w:line="276" w:lineRule="auto"/>
        <w:ind w:firstLine="54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Cita los ácidos orgánicos más abundantes de las hortalizas</w:t>
      </w:r>
    </w:p>
    <w:p w:rsidR="00000000" w:rsidDel="00000000" w:rsidP="00000000" w:rsidRDefault="00000000" w:rsidRPr="00000000" w14:paraId="0000001F">
      <w:pPr>
        <w:spacing w:before="120" w:line="276" w:lineRule="auto"/>
        <w:ind w:firstLine="54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Cita algunas características de las proteínas de las legumbres</w:t>
      </w:r>
    </w:p>
    <w:p w:rsidR="00000000" w:rsidDel="00000000" w:rsidP="00000000" w:rsidRDefault="00000000" w:rsidRPr="00000000" w14:paraId="00000020">
      <w:pPr>
        <w:spacing w:before="120" w:line="276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22.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Las alubias ayudadas con pan son excelentes nutritivamente hablando. ¿Por    qué?</w:t>
      </w:r>
    </w:p>
    <w:p w:rsidR="00000000" w:rsidDel="00000000" w:rsidP="00000000" w:rsidRDefault="00000000" w:rsidRPr="00000000" w14:paraId="00000021">
      <w:pPr>
        <w:spacing w:before="120" w:line="276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23.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¿Cuáles son las legumbres más ricas  en grasa?</w:t>
      </w:r>
    </w:p>
    <w:p w:rsidR="00000000" w:rsidDel="00000000" w:rsidP="00000000" w:rsidRDefault="00000000" w:rsidRPr="00000000" w14:paraId="00000022">
      <w:pPr>
        <w:spacing w:before="120" w:line="276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         24. </w:t>
      </w:r>
      <w:r w:rsidDel="00000000" w:rsidR="00000000" w:rsidRPr="00000000">
        <w:rPr>
          <w:vertAlign w:val="baseline"/>
          <w:rtl w:val="0"/>
        </w:rPr>
        <w:t xml:space="preserve">Explica cómo se puede evitar el enranciamiento de los guisantes</w:t>
      </w:r>
    </w:p>
    <w:p w:rsidR="00000000" w:rsidDel="00000000" w:rsidP="00000000" w:rsidRDefault="00000000" w:rsidRPr="00000000" w14:paraId="00000023">
      <w:pPr>
        <w:spacing w:before="120" w:line="276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         25. </w:t>
      </w:r>
      <w:r w:rsidDel="00000000" w:rsidR="00000000" w:rsidRPr="00000000">
        <w:rPr>
          <w:vertAlign w:val="baseline"/>
          <w:rtl w:val="0"/>
        </w:rPr>
        <w:t xml:space="preserve">Cita los colorantes principales de las hortalizas poniendo ejemplos concreto</w:t>
      </w:r>
    </w:p>
    <w:p w:rsidR="00000000" w:rsidDel="00000000" w:rsidP="00000000" w:rsidRDefault="00000000" w:rsidRPr="00000000" w14:paraId="00000024">
      <w:pPr>
        <w:spacing w:before="120" w:line="276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         26. </w:t>
      </w:r>
      <w:r w:rsidDel="00000000" w:rsidR="00000000" w:rsidRPr="00000000">
        <w:rPr>
          <w:vertAlign w:val="baseline"/>
          <w:rtl w:val="0"/>
        </w:rPr>
        <w:t xml:space="preserve">Una persona hipertensa necesita una dieta pobre en sodio. ¿Qué hortalizas le recomendarías?</w:t>
      </w:r>
    </w:p>
    <w:p w:rsidR="00000000" w:rsidDel="00000000" w:rsidP="00000000" w:rsidRDefault="00000000" w:rsidRPr="00000000" w14:paraId="00000025">
      <w:pPr>
        <w:spacing w:before="120" w:line="276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="276" w:lineRule="auto"/>
        <w:ind w:left="90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numPr>
        <w:ilvl w:val="1"/>
        <w:numId w:val="2"/>
      </w:num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Título2Car">
    <w:name w:val="Título 2 Car"/>
    <w:basedOn w:val="Fuentedepárrafopredeter."/>
    <w:next w:val="Título2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u w:val="single"/>
      <w:effect w:val="none"/>
      <w:vertAlign w:val="baseline"/>
      <w:cs w:val="0"/>
      <w:em w:val="none"/>
      <w:lang w:eastAsia="es-ES"/>
    </w:rPr>
  </w:style>
  <w:style w:type="character" w:styleId="Hipervínculo">
    <w:name w:val="Hipervínculo"/>
    <w:basedOn w:val="Fuentedepárrafopredeter.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rchete-llamada1">
    <w:name w:val="corchete-llamada1"/>
    <w:basedOn w:val="Fuentedepárrafopredeter."/>
    <w:next w:val="corchete-llamada1"/>
    <w:autoRedefine w:val="0"/>
    <w:hidden w:val="0"/>
    <w:qFormat w:val="0"/>
    <w:rPr>
      <w:vanish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xQlJhvSu/3mptZlpHnIqK7pHg==">AMUW2mVeuUOnYnH8pez/oJRep4HxF43aWIxGn35a2hN0Fld5yHkbMu8vaEQXohSNiL952EdgqQpFHpHYXXGcmpBPUmmfFL233aLRL+vuM6wT/ln6Wb/ILmg=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2014-01-12T22:13:00Z</dcterms:created>
  <dc:creator>Itziar</dc:creator>
</cp:coreProperties>
</file>